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68D" w:rsidRDefault="000D77A5">
      <w:r>
        <w:t xml:space="preserve">To </w:t>
      </w:r>
      <w:r>
        <w:tab/>
      </w:r>
      <w:r>
        <w:tab/>
      </w:r>
      <w:r>
        <w:tab/>
      </w:r>
      <w:r>
        <w:tab/>
      </w:r>
      <w:r>
        <w:tab/>
      </w:r>
      <w:r>
        <w:tab/>
      </w:r>
      <w:r>
        <w:tab/>
      </w:r>
      <w:r>
        <w:tab/>
      </w:r>
      <w:r>
        <w:tab/>
      </w:r>
      <w:r>
        <w:tab/>
        <w:t xml:space="preserve">          August 13, 2024</w:t>
      </w:r>
    </w:p>
    <w:p w:rsidR="008E068D" w:rsidRDefault="008E068D">
      <w:pPr>
        <w:spacing w:after="0"/>
      </w:pPr>
    </w:p>
    <w:p w:rsidR="008E068D" w:rsidRDefault="008E068D">
      <w:pPr>
        <w:spacing w:after="0"/>
      </w:pPr>
    </w:p>
    <w:p w:rsidR="008E068D" w:rsidRDefault="000D77A5">
      <w:pPr>
        <w:spacing w:after="0"/>
      </w:pPr>
      <w:r>
        <w:t xml:space="preserve">The Director, </w:t>
      </w:r>
    </w:p>
    <w:p w:rsidR="008E068D" w:rsidRDefault="000D77A5">
      <w:pPr>
        <w:spacing w:after="0"/>
      </w:pPr>
      <w:r>
        <w:t xml:space="preserve">INFLIBNET Centre, </w:t>
      </w:r>
    </w:p>
    <w:p w:rsidR="008E068D" w:rsidRDefault="000D77A5">
      <w:pPr>
        <w:spacing w:after="0"/>
      </w:pPr>
      <w:proofErr w:type="spellStart"/>
      <w:r>
        <w:t>Gandhinagar</w:t>
      </w:r>
      <w:proofErr w:type="spellEnd"/>
      <w:r>
        <w:t xml:space="preserve">, Gujarat </w:t>
      </w:r>
    </w:p>
    <w:p w:rsidR="008E068D" w:rsidRDefault="008E068D">
      <w:pPr>
        <w:spacing w:after="0"/>
      </w:pPr>
    </w:p>
    <w:p w:rsidR="008E068D" w:rsidRDefault="008E068D">
      <w:pPr>
        <w:spacing w:after="0"/>
      </w:pPr>
    </w:p>
    <w:p w:rsidR="008E068D" w:rsidRDefault="000D77A5">
      <w:r>
        <w:t xml:space="preserve">Subject: Request for providing embargo period for PhD theses </w:t>
      </w:r>
    </w:p>
    <w:p w:rsidR="008E068D" w:rsidRDefault="008E068D"/>
    <w:p w:rsidR="008E068D" w:rsidRDefault="000D77A5">
      <w:pPr>
        <w:spacing w:after="0"/>
      </w:pPr>
      <w:r>
        <w:t xml:space="preserve">Dear Prof. </w:t>
      </w:r>
      <w:proofErr w:type="spellStart"/>
      <w:r>
        <w:t>Madalli</w:t>
      </w:r>
      <w:proofErr w:type="spellEnd"/>
      <w:r>
        <w:t>,</w:t>
      </w:r>
    </w:p>
    <w:p w:rsidR="008E068D" w:rsidRDefault="008E068D">
      <w:pPr>
        <w:jc w:val="both"/>
      </w:pPr>
    </w:p>
    <w:p w:rsidR="008E068D" w:rsidRDefault="000D77A5">
      <w:pPr>
        <w:jc w:val="both"/>
      </w:pPr>
      <w:r>
        <w:t xml:space="preserve">Greetings from IIT Ropar! This has reference to the </w:t>
      </w:r>
      <w:proofErr w:type="spellStart"/>
      <w:r>
        <w:t>MoU</w:t>
      </w:r>
      <w:proofErr w:type="spellEnd"/>
      <w:r>
        <w:t xml:space="preserve"> signed between IIT Ropar and INFLIBNET Centre on 30</w:t>
      </w:r>
      <w:r>
        <w:rPr>
          <w:vertAlign w:val="superscript"/>
        </w:rPr>
        <w:t>th</w:t>
      </w:r>
      <w:r>
        <w:t xml:space="preserve"> December 2022, to join the </w:t>
      </w:r>
      <w:proofErr w:type="spellStart"/>
      <w:r>
        <w:t>Shodhganga</w:t>
      </w:r>
      <w:proofErr w:type="spellEnd"/>
      <w:r>
        <w:t xml:space="preserve"> repository. </w:t>
      </w:r>
    </w:p>
    <w:p w:rsidR="008E068D" w:rsidRDefault="000D77A5">
      <w:pPr>
        <w:jc w:val="both"/>
      </w:pPr>
      <w:r>
        <w:t xml:space="preserve">IIT Ropar has uploaded most of its PhD theses to the </w:t>
      </w:r>
      <w:proofErr w:type="spellStart"/>
      <w:r>
        <w:t>Shodhganga</w:t>
      </w:r>
      <w:proofErr w:type="spellEnd"/>
      <w:r>
        <w:t xml:space="preserve"> repository. However, the follow</w:t>
      </w:r>
      <w:r>
        <w:t xml:space="preserve">ing theses requires a one year embargo on </w:t>
      </w:r>
      <w:proofErr w:type="spellStart"/>
      <w:r>
        <w:t>Shodhganga</w:t>
      </w:r>
      <w:proofErr w:type="spellEnd"/>
      <w:r>
        <w:t>, as some parts of it are under publication or part of ongoing research. You are requested to provide one year embargo for the below given PhD theses. We will inform the INFLIBNET Centre, once the publica</w:t>
      </w:r>
      <w:r>
        <w:t>tion process is completed.</w:t>
      </w:r>
    </w:p>
    <w:p w:rsidR="008E068D" w:rsidRDefault="008E068D">
      <w:pPr>
        <w:jc w:val="both"/>
      </w:pPr>
    </w:p>
    <w:tbl>
      <w:tblPr>
        <w:tblStyle w:val="a"/>
        <w:tblW w:w="105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75"/>
        <w:gridCol w:w="1410"/>
        <w:gridCol w:w="1335"/>
        <w:gridCol w:w="1770"/>
        <w:gridCol w:w="1275"/>
        <w:gridCol w:w="2820"/>
        <w:gridCol w:w="1275"/>
      </w:tblGrid>
      <w:tr w:rsidR="008E068D">
        <w:trPr>
          <w:cantSplit/>
          <w:trHeight w:val="615"/>
          <w:tblHeader/>
        </w:trPr>
        <w:tc>
          <w:tcPr>
            <w:tcW w:w="675" w:type="dxa"/>
            <w:vAlign w:val="center"/>
          </w:tcPr>
          <w:p w:rsidR="008E068D" w:rsidRDefault="000D77A5">
            <w:pPr>
              <w:jc w:val="center"/>
              <w:rPr>
                <w:b/>
              </w:rPr>
            </w:pPr>
            <w:proofErr w:type="spellStart"/>
            <w:r>
              <w:rPr>
                <w:b/>
              </w:rPr>
              <w:t>Sl</w:t>
            </w:r>
            <w:proofErr w:type="spellEnd"/>
            <w:r>
              <w:rPr>
                <w:b/>
              </w:rPr>
              <w:t xml:space="preserve"> No</w:t>
            </w:r>
          </w:p>
        </w:tc>
        <w:tc>
          <w:tcPr>
            <w:tcW w:w="1410" w:type="dxa"/>
            <w:vAlign w:val="center"/>
          </w:tcPr>
          <w:p w:rsidR="008E068D" w:rsidRDefault="000D77A5">
            <w:pPr>
              <w:jc w:val="center"/>
              <w:rPr>
                <w:b/>
              </w:rPr>
            </w:pPr>
            <w:r>
              <w:rPr>
                <w:b/>
              </w:rPr>
              <w:t>Name of the supervisor</w:t>
            </w:r>
          </w:p>
        </w:tc>
        <w:tc>
          <w:tcPr>
            <w:tcW w:w="1335" w:type="dxa"/>
            <w:vAlign w:val="center"/>
          </w:tcPr>
          <w:p w:rsidR="008E068D" w:rsidRDefault="000D77A5">
            <w:pPr>
              <w:jc w:val="center"/>
              <w:rPr>
                <w:b/>
              </w:rPr>
            </w:pPr>
            <w:r>
              <w:rPr>
                <w:b/>
              </w:rPr>
              <w:t>Name of the student</w:t>
            </w:r>
          </w:p>
        </w:tc>
        <w:tc>
          <w:tcPr>
            <w:tcW w:w="1770" w:type="dxa"/>
            <w:vAlign w:val="center"/>
          </w:tcPr>
          <w:p w:rsidR="008E068D" w:rsidRDefault="000D77A5">
            <w:pPr>
              <w:jc w:val="center"/>
              <w:rPr>
                <w:b/>
              </w:rPr>
            </w:pPr>
            <w:r>
              <w:rPr>
                <w:b/>
              </w:rPr>
              <w:t>PhD completed year</w:t>
            </w:r>
          </w:p>
        </w:tc>
        <w:tc>
          <w:tcPr>
            <w:tcW w:w="1275" w:type="dxa"/>
            <w:vAlign w:val="center"/>
          </w:tcPr>
          <w:p w:rsidR="008E068D" w:rsidRDefault="000D77A5">
            <w:pPr>
              <w:jc w:val="center"/>
              <w:rPr>
                <w:b/>
              </w:rPr>
            </w:pPr>
            <w:r>
              <w:rPr>
                <w:b/>
              </w:rPr>
              <w:t>PhD awarded year</w:t>
            </w:r>
          </w:p>
        </w:tc>
        <w:tc>
          <w:tcPr>
            <w:tcW w:w="2820" w:type="dxa"/>
            <w:vAlign w:val="center"/>
          </w:tcPr>
          <w:p w:rsidR="008E068D" w:rsidRDefault="000D77A5">
            <w:pPr>
              <w:jc w:val="center"/>
              <w:rPr>
                <w:b/>
              </w:rPr>
            </w:pPr>
            <w:r>
              <w:rPr>
                <w:b/>
              </w:rPr>
              <w:t>Chapters require embargo</w:t>
            </w:r>
          </w:p>
        </w:tc>
        <w:tc>
          <w:tcPr>
            <w:tcW w:w="1275" w:type="dxa"/>
            <w:vAlign w:val="center"/>
          </w:tcPr>
          <w:p w:rsidR="008E068D" w:rsidRDefault="000D77A5">
            <w:pPr>
              <w:jc w:val="center"/>
              <w:rPr>
                <w:b/>
              </w:rPr>
            </w:pPr>
            <w:r>
              <w:rPr>
                <w:b/>
              </w:rPr>
              <w:t>Reason</w:t>
            </w:r>
          </w:p>
        </w:tc>
      </w:tr>
      <w:tr w:rsidR="008E068D">
        <w:trPr>
          <w:cantSplit/>
          <w:trHeight w:val="705"/>
          <w:tblHeader/>
        </w:trPr>
        <w:tc>
          <w:tcPr>
            <w:tcW w:w="675" w:type="dxa"/>
            <w:vAlign w:val="center"/>
          </w:tcPr>
          <w:p w:rsidR="008E068D" w:rsidRDefault="000D77A5">
            <w:pPr>
              <w:jc w:val="center"/>
            </w:pPr>
            <w:r>
              <w:t>.</w:t>
            </w:r>
          </w:p>
        </w:tc>
        <w:tc>
          <w:tcPr>
            <w:tcW w:w="1410" w:type="dxa"/>
            <w:vAlign w:val="center"/>
          </w:tcPr>
          <w:p w:rsidR="008E068D" w:rsidRDefault="008E068D">
            <w:pPr>
              <w:jc w:val="center"/>
            </w:pPr>
          </w:p>
        </w:tc>
        <w:tc>
          <w:tcPr>
            <w:tcW w:w="1335" w:type="dxa"/>
            <w:vAlign w:val="center"/>
          </w:tcPr>
          <w:p w:rsidR="008E068D" w:rsidRDefault="008E068D">
            <w:pPr>
              <w:jc w:val="center"/>
            </w:pPr>
          </w:p>
        </w:tc>
        <w:tc>
          <w:tcPr>
            <w:tcW w:w="1770" w:type="dxa"/>
            <w:vAlign w:val="center"/>
          </w:tcPr>
          <w:p w:rsidR="008E068D" w:rsidRDefault="008E068D">
            <w:pPr>
              <w:jc w:val="center"/>
            </w:pPr>
          </w:p>
        </w:tc>
        <w:tc>
          <w:tcPr>
            <w:tcW w:w="1275" w:type="dxa"/>
            <w:vAlign w:val="center"/>
          </w:tcPr>
          <w:p w:rsidR="008E068D" w:rsidRDefault="008E068D">
            <w:pPr>
              <w:jc w:val="center"/>
            </w:pPr>
          </w:p>
        </w:tc>
        <w:tc>
          <w:tcPr>
            <w:tcW w:w="2820" w:type="dxa"/>
            <w:vAlign w:val="center"/>
          </w:tcPr>
          <w:p w:rsidR="008E068D" w:rsidRDefault="008E068D">
            <w:pPr>
              <w:jc w:val="center"/>
            </w:pPr>
          </w:p>
        </w:tc>
        <w:tc>
          <w:tcPr>
            <w:tcW w:w="1275" w:type="dxa"/>
            <w:vAlign w:val="center"/>
          </w:tcPr>
          <w:p w:rsidR="008E068D" w:rsidRDefault="008E068D">
            <w:pPr>
              <w:jc w:val="center"/>
            </w:pPr>
          </w:p>
        </w:tc>
      </w:tr>
    </w:tbl>
    <w:p w:rsidR="008E068D" w:rsidRDefault="008E068D"/>
    <w:p w:rsidR="008E068D" w:rsidRDefault="000D77A5">
      <w:r>
        <w:t>Kind regards,</w:t>
      </w:r>
    </w:p>
    <w:p w:rsidR="008E068D" w:rsidRDefault="008E068D"/>
    <w:p w:rsidR="008E068D" w:rsidRDefault="000D77A5">
      <w:r>
        <w:tab/>
      </w:r>
      <w:r>
        <w:tab/>
      </w:r>
      <w:r>
        <w:tab/>
      </w:r>
      <w:r>
        <w:tab/>
      </w:r>
      <w:r>
        <w:tab/>
      </w:r>
    </w:p>
    <w:p w:rsidR="008E068D" w:rsidRDefault="000D77A5">
      <w:pPr>
        <w:spacing w:after="0"/>
      </w:pPr>
      <w:r>
        <w:t>Dean, PG &amp; Research</w:t>
      </w:r>
      <w:r>
        <w:tab/>
      </w:r>
      <w:r>
        <w:tab/>
      </w:r>
      <w:r>
        <w:tab/>
      </w:r>
      <w:r>
        <w:tab/>
      </w:r>
      <w:r>
        <w:tab/>
        <w:t xml:space="preserve">                                                Director / Registrar</w:t>
      </w:r>
    </w:p>
    <w:sectPr w:rsidR="008E068D" w:rsidSect="008E068D">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E068D"/>
    <w:rsid w:val="000D77A5"/>
    <w:rsid w:val="008E06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5AE"/>
  </w:style>
  <w:style w:type="paragraph" w:styleId="Heading1">
    <w:name w:val="heading 1"/>
    <w:basedOn w:val="normal0"/>
    <w:next w:val="normal0"/>
    <w:rsid w:val="008E068D"/>
    <w:pPr>
      <w:keepNext/>
      <w:keepLines/>
      <w:spacing w:before="480" w:after="120"/>
      <w:outlineLvl w:val="0"/>
    </w:pPr>
    <w:rPr>
      <w:b/>
      <w:sz w:val="48"/>
      <w:szCs w:val="48"/>
    </w:rPr>
  </w:style>
  <w:style w:type="paragraph" w:styleId="Heading2">
    <w:name w:val="heading 2"/>
    <w:basedOn w:val="normal0"/>
    <w:next w:val="normal0"/>
    <w:rsid w:val="008E068D"/>
    <w:pPr>
      <w:keepNext/>
      <w:keepLines/>
      <w:spacing w:before="360" w:after="80"/>
      <w:outlineLvl w:val="1"/>
    </w:pPr>
    <w:rPr>
      <w:b/>
      <w:sz w:val="36"/>
      <w:szCs w:val="36"/>
    </w:rPr>
  </w:style>
  <w:style w:type="paragraph" w:styleId="Heading3">
    <w:name w:val="heading 3"/>
    <w:basedOn w:val="normal0"/>
    <w:next w:val="normal0"/>
    <w:rsid w:val="008E068D"/>
    <w:pPr>
      <w:keepNext/>
      <w:keepLines/>
      <w:spacing w:before="280" w:after="80"/>
      <w:outlineLvl w:val="2"/>
    </w:pPr>
    <w:rPr>
      <w:b/>
      <w:sz w:val="28"/>
      <w:szCs w:val="28"/>
    </w:rPr>
  </w:style>
  <w:style w:type="paragraph" w:styleId="Heading4">
    <w:name w:val="heading 4"/>
    <w:basedOn w:val="normal0"/>
    <w:next w:val="normal0"/>
    <w:rsid w:val="008E068D"/>
    <w:pPr>
      <w:keepNext/>
      <w:keepLines/>
      <w:spacing w:before="240" w:after="40"/>
      <w:outlineLvl w:val="3"/>
    </w:pPr>
    <w:rPr>
      <w:b/>
      <w:sz w:val="24"/>
      <w:szCs w:val="24"/>
    </w:rPr>
  </w:style>
  <w:style w:type="paragraph" w:styleId="Heading5">
    <w:name w:val="heading 5"/>
    <w:basedOn w:val="normal0"/>
    <w:next w:val="normal0"/>
    <w:rsid w:val="008E068D"/>
    <w:pPr>
      <w:keepNext/>
      <w:keepLines/>
      <w:spacing w:before="220" w:after="40"/>
      <w:outlineLvl w:val="4"/>
    </w:pPr>
    <w:rPr>
      <w:b/>
    </w:rPr>
  </w:style>
  <w:style w:type="paragraph" w:styleId="Heading6">
    <w:name w:val="heading 6"/>
    <w:basedOn w:val="normal0"/>
    <w:next w:val="normal0"/>
    <w:rsid w:val="008E068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E068D"/>
  </w:style>
  <w:style w:type="paragraph" w:styleId="Title">
    <w:name w:val="Title"/>
    <w:basedOn w:val="normal0"/>
    <w:next w:val="normal0"/>
    <w:rsid w:val="008E068D"/>
    <w:pPr>
      <w:keepNext/>
      <w:keepLines/>
      <w:spacing w:before="480" w:after="120"/>
    </w:pPr>
    <w:rPr>
      <w:b/>
      <w:sz w:val="72"/>
      <w:szCs w:val="72"/>
    </w:rPr>
  </w:style>
  <w:style w:type="table" w:styleId="TableGrid">
    <w:name w:val="Table Grid"/>
    <w:basedOn w:val="TableNormal"/>
    <w:uiPriority w:val="59"/>
    <w:rsid w:val="00292B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rsid w:val="008E068D"/>
    <w:pPr>
      <w:keepNext/>
      <w:keepLines/>
      <w:spacing w:before="360" w:after="80"/>
    </w:pPr>
    <w:rPr>
      <w:rFonts w:ascii="Georgia" w:eastAsia="Georgia" w:hAnsi="Georgia" w:cs="Georgia"/>
      <w:i/>
      <w:color w:val="666666"/>
      <w:sz w:val="48"/>
      <w:szCs w:val="48"/>
    </w:rPr>
  </w:style>
  <w:style w:type="table" w:customStyle="1" w:styleId="a">
    <w:basedOn w:val="TableNormal"/>
    <w:rsid w:val="008E068D"/>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HcEw9Sf9MAfd/fXIUJM69cEsA==">CgMxLjA4AHIhMWJFX3Yzb2VpbEN1ZUMwaVlWeF9kSmNHa1lqZHZLVkM3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821</Characters>
  <Application>Microsoft Office Word</Application>
  <DocSecurity>0</DocSecurity>
  <Lines>6</Lines>
  <Paragraphs>1</Paragraphs>
  <ScaleCrop>false</ScaleCrop>
  <Company>Hewlett-Packard Company</Company>
  <LinksUpToDate>false</LinksUpToDate>
  <CharactersWithSpaces>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2024-01-15T09:55:00Z</dcterms:created>
  <dcterms:modified xsi:type="dcterms:W3CDTF">2025-01-15T10:08:00Z</dcterms:modified>
</cp:coreProperties>
</file>