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BB0" w:rsidRDefault="002E1BB0" w:rsidP="008C277B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b/>
          <w:bCs/>
          <w:sz w:val="38"/>
          <w:szCs w:val="32"/>
          <w:u w:val="single"/>
          <w:lang w:bidi="hi-IN"/>
        </w:rPr>
      </w:pPr>
    </w:p>
    <w:p w:rsidR="008C277B" w:rsidRDefault="008C277B" w:rsidP="008C277B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b/>
          <w:bCs/>
          <w:sz w:val="38"/>
          <w:szCs w:val="32"/>
          <w:u w:val="single"/>
          <w:lang w:bidi="hi-IN"/>
        </w:rPr>
      </w:pPr>
      <w:r>
        <w:rPr>
          <w:rFonts w:ascii="Arial Narrow" w:hAnsi="Arial Narrow"/>
          <w:b/>
          <w:bCs/>
          <w:sz w:val="38"/>
          <w:szCs w:val="32"/>
          <w:u w:val="single"/>
          <w:lang w:bidi="hi-IN"/>
        </w:rPr>
        <w:t>Form-I</w:t>
      </w:r>
    </w:p>
    <w:p w:rsidR="008C277B" w:rsidRDefault="008C277B" w:rsidP="00DE53A5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bCs/>
          <w:sz w:val="38"/>
          <w:szCs w:val="32"/>
          <w:u w:val="single"/>
          <w:lang w:bidi="hi-IN"/>
        </w:rPr>
      </w:pPr>
    </w:p>
    <w:p w:rsidR="00DE53A5" w:rsidRDefault="00DE53A5" w:rsidP="00DE53A5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bCs/>
          <w:sz w:val="38"/>
          <w:szCs w:val="32"/>
          <w:u w:val="single"/>
          <w:lang w:bidi="hi-IN"/>
        </w:rPr>
      </w:pPr>
      <w:r w:rsidRPr="00DE53A5">
        <w:rPr>
          <w:rFonts w:ascii="Arial Narrow" w:hAnsi="Arial Narrow"/>
          <w:b/>
          <w:bCs/>
          <w:sz w:val="38"/>
          <w:szCs w:val="32"/>
          <w:u w:val="single"/>
          <w:lang w:bidi="hi-IN"/>
        </w:rPr>
        <w:t>Bank account details for refund of application fee</w:t>
      </w:r>
      <w:r w:rsidR="00914C6E">
        <w:rPr>
          <w:rFonts w:ascii="Arial Narrow" w:hAnsi="Arial Narrow"/>
          <w:b/>
          <w:bCs/>
          <w:sz w:val="38"/>
          <w:szCs w:val="32"/>
          <w:u w:val="single"/>
          <w:lang w:bidi="hi-IN"/>
        </w:rPr>
        <w:t xml:space="preserve"> received against the advt. no. 157/2019</w:t>
      </w:r>
    </w:p>
    <w:p w:rsidR="00DE53A5" w:rsidRDefault="00DE53A5" w:rsidP="00DE53A5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bCs/>
          <w:sz w:val="38"/>
          <w:szCs w:val="32"/>
          <w:u w:val="single"/>
          <w:lang w:bidi="hi-IN"/>
        </w:rPr>
      </w:pPr>
    </w:p>
    <w:tbl>
      <w:tblPr>
        <w:tblStyle w:val="TableGrid"/>
        <w:tblW w:w="0" w:type="auto"/>
        <w:tblLook w:val="04A0"/>
      </w:tblPr>
      <w:tblGrid>
        <w:gridCol w:w="1855"/>
        <w:gridCol w:w="1523"/>
        <w:gridCol w:w="3402"/>
        <w:gridCol w:w="1973"/>
        <w:gridCol w:w="1929"/>
      </w:tblGrid>
      <w:tr w:rsidR="00413647" w:rsidRPr="00BD2BF3" w:rsidTr="00413647">
        <w:tc>
          <w:tcPr>
            <w:tcW w:w="1855" w:type="dxa"/>
          </w:tcPr>
          <w:p w:rsidR="00413647" w:rsidRPr="00BD2BF3" w:rsidRDefault="00413647" w:rsidP="00DE53A5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  <w:sz w:val="28"/>
                <w:szCs w:val="28"/>
              </w:rPr>
            </w:pPr>
            <w:r w:rsidRPr="00BD2BF3">
              <w:rPr>
                <w:rFonts w:ascii="Arial Narrow" w:hAnsi="Arial Narrow"/>
                <w:b/>
                <w:bCs/>
                <w:color w:val="000000"/>
                <w:sz w:val="28"/>
                <w:szCs w:val="28"/>
              </w:rPr>
              <w:t>Name of the candidate</w:t>
            </w:r>
          </w:p>
        </w:tc>
        <w:tc>
          <w:tcPr>
            <w:tcW w:w="1523" w:type="dxa"/>
          </w:tcPr>
          <w:p w:rsidR="00413647" w:rsidRPr="00BD2BF3" w:rsidRDefault="00413647" w:rsidP="00DE53A5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  <w:sz w:val="28"/>
                <w:szCs w:val="28"/>
              </w:rPr>
            </w:pPr>
            <w:r w:rsidRPr="00BD2BF3">
              <w:rPr>
                <w:rFonts w:ascii="Arial Narrow" w:hAnsi="Arial Narrow"/>
                <w:b/>
                <w:bCs/>
                <w:color w:val="000000"/>
                <w:sz w:val="28"/>
                <w:szCs w:val="28"/>
              </w:rPr>
              <w:t xml:space="preserve">Post applied for </w:t>
            </w:r>
          </w:p>
        </w:tc>
        <w:tc>
          <w:tcPr>
            <w:tcW w:w="3402" w:type="dxa"/>
          </w:tcPr>
          <w:p w:rsidR="00413647" w:rsidRPr="00BD2BF3" w:rsidRDefault="00413647" w:rsidP="00BD2BF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8"/>
                <w:szCs w:val="28"/>
              </w:rPr>
              <w:t>Details of Transaction ID &amp; Date for the fee paid</w:t>
            </w:r>
          </w:p>
        </w:tc>
        <w:tc>
          <w:tcPr>
            <w:tcW w:w="3902" w:type="dxa"/>
            <w:gridSpan w:val="2"/>
          </w:tcPr>
          <w:p w:rsidR="00413647" w:rsidRPr="00BD2BF3" w:rsidRDefault="00413647" w:rsidP="00BD2BF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color w:val="000000"/>
                <w:sz w:val="28"/>
                <w:szCs w:val="28"/>
              </w:rPr>
            </w:pPr>
            <w:r w:rsidRPr="00BD2BF3">
              <w:rPr>
                <w:rFonts w:ascii="Arial Narrow" w:hAnsi="Arial Narrow"/>
                <w:b/>
                <w:bCs/>
                <w:color w:val="000000"/>
                <w:sz w:val="28"/>
                <w:szCs w:val="28"/>
              </w:rPr>
              <w:t>Bank Account details</w:t>
            </w:r>
          </w:p>
        </w:tc>
      </w:tr>
      <w:tr w:rsidR="00413647" w:rsidRPr="00BD2BF3" w:rsidTr="00413647">
        <w:tc>
          <w:tcPr>
            <w:tcW w:w="1855" w:type="dxa"/>
            <w:vMerge w:val="restart"/>
          </w:tcPr>
          <w:p w:rsidR="00413647" w:rsidRPr="00BD2BF3" w:rsidRDefault="00413647" w:rsidP="00DE53A5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8"/>
                <w:szCs w:val="28"/>
              </w:rPr>
            </w:pPr>
          </w:p>
        </w:tc>
        <w:tc>
          <w:tcPr>
            <w:tcW w:w="1523" w:type="dxa"/>
            <w:vMerge w:val="restart"/>
          </w:tcPr>
          <w:p w:rsidR="00413647" w:rsidRPr="00BD2BF3" w:rsidRDefault="00413647" w:rsidP="00DE53A5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 w:val="restart"/>
          </w:tcPr>
          <w:p w:rsidR="00413647" w:rsidRPr="00BD2BF3" w:rsidRDefault="00413647" w:rsidP="00DE53A5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8"/>
                <w:szCs w:val="28"/>
              </w:rPr>
            </w:pPr>
          </w:p>
        </w:tc>
        <w:tc>
          <w:tcPr>
            <w:tcW w:w="1973" w:type="dxa"/>
          </w:tcPr>
          <w:p w:rsidR="00413647" w:rsidRPr="00BD2BF3" w:rsidRDefault="00413647" w:rsidP="00DE53A5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8"/>
                <w:szCs w:val="28"/>
              </w:rPr>
            </w:pPr>
            <w:r w:rsidRPr="00BD2BF3">
              <w:rPr>
                <w:rFonts w:ascii="Arial Narrow" w:hAnsi="Arial Narrow"/>
                <w:color w:val="000000"/>
                <w:sz w:val="28"/>
                <w:szCs w:val="28"/>
              </w:rPr>
              <w:t>Account Number</w:t>
            </w:r>
          </w:p>
        </w:tc>
        <w:tc>
          <w:tcPr>
            <w:tcW w:w="1929" w:type="dxa"/>
          </w:tcPr>
          <w:p w:rsidR="00413647" w:rsidRPr="00BD2BF3" w:rsidRDefault="00413647" w:rsidP="00DE53A5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8"/>
                <w:szCs w:val="28"/>
              </w:rPr>
            </w:pPr>
          </w:p>
        </w:tc>
      </w:tr>
      <w:tr w:rsidR="00413647" w:rsidRPr="00BD2BF3" w:rsidTr="00413647">
        <w:tc>
          <w:tcPr>
            <w:tcW w:w="1855" w:type="dxa"/>
            <w:vMerge/>
          </w:tcPr>
          <w:p w:rsidR="00413647" w:rsidRPr="00BD2BF3" w:rsidRDefault="00413647" w:rsidP="00DE53A5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8"/>
                <w:szCs w:val="28"/>
              </w:rPr>
            </w:pPr>
          </w:p>
        </w:tc>
        <w:tc>
          <w:tcPr>
            <w:tcW w:w="1523" w:type="dxa"/>
            <w:vMerge/>
          </w:tcPr>
          <w:p w:rsidR="00413647" w:rsidRPr="00BD2BF3" w:rsidRDefault="00413647" w:rsidP="00DE53A5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413647" w:rsidRPr="00BD2BF3" w:rsidRDefault="00413647" w:rsidP="00D83DF2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8"/>
                <w:szCs w:val="28"/>
              </w:rPr>
            </w:pPr>
          </w:p>
        </w:tc>
        <w:tc>
          <w:tcPr>
            <w:tcW w:w="1973" w:type="dxa"/>
          </w:tcPr>
          <w:p w:rsidR="00413647" w:rsidRPr="00BD2BF3" w:rsidRDefault="00413647" w:rsidP="00D83DF2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8"/>
                <w:szCs w:val="28"/>
              </w:rPr>
            </w:pPr>
            <w:proofErr w:type="spellStart"/>
            <w:r w:rsidRPr="00BD2BF3">
              <w:rPr>
                <w:rFonts w:ascii="Arial Narrow" w:hAnsi="Arial Narrow"/>
                <w:color w:val="000000"/>
                <w:sz w:val="28"/>
                <w:szCs w:val="28"/>
              </w:rPr>
              <w:t>IFSC</w:t>
            </w:r>
            <w:proofErr w:type="spellEnd"/>
            <w:r w:rsidRPr="00BD2BF3">
              <w:rPr>
                <w:rFonts w:ascii="Arial Narrow" w:hAnsi="Arial Narrow"/>
                <w:color w:val="000000"/>
                <w:sz w:val="28"/>
                <w:szCs w:val="28"/>
              </w:rPr>
              <w:t xml:space="preserve"> Code</w:t>
            </w:r>
          </w:p>
        </w:tc>
        <w:tc>
          <w:tcPr>
            <w:tcW w:w="1929" w:type="dxa"/>
          </w:tcPr>
          <w:p w:rsidR="00413647" w:rsidRPr="00BD2BF3" w:rsidRDefault="00413647" w:rsidP="00DE53A5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8"/>
                <w:szCs w:val="28"/>
              </w:rPr>
            </w:pPr>
          </w:p>
        </w:tc>
      </w:tr>
      <w:tr w:rsidR="00413647" w:rsidRPr="00BD2BF3" w:rsidTr="00413647">
        <w:tc>
          <w:tcPr>
            <w:tcW w:w="1855" w:type="dxa"/>
            <w:vMerge/>
          </w:tcPr>
          <w:p w:rsidR="00413647" w:rsidRPr="00BD2BF3" w:rsidRDefault="00413647" w:rsidP="00DE53A5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8"/>
                <w:szCs w:val="28"/>
              </w:rPr>
            </w:pPr>
          </w:p>
        </w:tc>
        <w:tc>
          <w:tcPr>
            <w:tcW w:w="1523" w:type="dxa"/>
            <w:vMerge/>
          </w:tcPr>
          <w:p w:rsidR="00413647" w:rsidRPr="00BD2BF3" w:rsidRDefault="00413647" w:rsidP="00DE53A5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413647" w:rsidRPr="00BD2BF3" w:rsidRDefault="00413647" w:rsidP="00D83DF2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8"/>
                <w:szCs w:val="28"/>
              </w:rPr>
            </w:pPr>
          </w:p>
        </w:tc>
        <w:tc>
          <w:tcPr>
            <w:tcW w:w="1973" w:type="dxa"/>
          </w:tcPr>
          <w:p w:rsidR="00413647" w:rsidRPr="00BD2BF3" w:rsidRDefault="00413647" w:rsidP="00D83DF2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8"/>
                <w:szCs w:val="28"/>
              </w:rPr>
            </w:pPr>
            <w:proofErr w:type="spellStart"/>
            <w:r w:rsidRPr="00BD2BF3">
              <w:rPr>
                <w:rFonts w:ascii="Arial Narrow" w:hAnsi="Arial Narrow"/>
                <w:color w:val="000000"/>
                <w:sz w:val="28"/>
                <w:szCs w:val="28"/>
              </w:rPr>
              <w:t>MICR</w:t>
            </w:r>
            <w:proofErr w:type="spellEnd"/>
            <w:r w:rsidRPr="00BD2BF3">
              <w:rPr>
                <w:rFonts w:ascii="Arial Narrow" w:hAnsi="Arial Narrow"/>
                <w:color w:val="000000"/>
                <w:sz w:val="28"/>
                <w:szCs w:val="28"/>
              </w:rPr>
              <w:t xml:space="preserve"> Code</w:t>
            </w:r>
          </w:p>
        </w:tc>
        <w:tc>
          <w:tcPr>
            <w:tcW w:w="1929" w:type="dxa"/>
          </w:tcPr>
          <w:p w:rsidR="00413647" w:rsidRPr="00BD2BF3" w:rsidRDefault="00413647" w:rsidP="00DE53A5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8"/>
                <w:szCs w:val="28"/>
              </w:rPr>
            </w:pPr>
          </w:p>
        </w:tc>
      </w:tr>
      <w:tr w:rsidR="00413647" w:rsidRPr="00BD2BF3" w:rsidTr="00413647">
        <w:tc>
          <w:tcPr>
            <w:tcW w:w="1855" w:type="dxa"/>
            <w:vMerge/>
          </w:tcPr>
          <w:p w:rsidR="00413647" w:rsidRPr="00BD2BF3" w:rsidRDefault="00413647" w:rsidP="00DE53A5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8"/>
                <w:szCs w:val="28"/>
              </w:rPr>
            </w:pPr>
          </w:p>
        </w:tc>
        <w:tc>
          <w:tcPr>
            <w:tcW w:w="1523" w:type="dxa"/>
            <w:vMerge/>
          </w:tcPr>
          <w:p w:rsidR="00413647" w:rsidRPr="00BD2BF3" w:rsidRDefault="00413647" w:rsidP="00DE53A5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413647" w:rsidRPr="00BD2BF3" w:rsidRDefault="00413647" w:rsidP="00D83DF2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8"/>
                <w:szCs w:val="28"/>
              </w:rPr>
            </w:pPr>
          </w:p>
        </w:tc>
        <w:tc>
          <w:tcPr>
            <w:tcW w:w="1973" w:type="dxa"/>
          </w:tcPr>
          <w:p w:rsidR="00413647" w:rsidRPr="00BD2BF3" w:rsidRDefault="00413647" w:rsidP="00D83DF2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8"/>
                <w:szCs w:val="28"/>
              </w:rPr>
            </w:pPr>
            <w:r w:rsidRPr="00BD2BF3">
              <w:rPr>
                <w:rFonts w:ascii="Arial Narrow" w:hAnsi="Arial Narrow"/>
                <w:color w:val="000000"/>
                <w:sz w:val="28"/>
                <w:szCs w:val="28"/>
              </w:rPr>
              <w:t xml:space="preserve">Bank Name </w:t>
            </w:r>
          </w:p>
        </w:tc>
        <w:tc>
          <w:tcPr>
            <w:tcW w:w="1929" w:type="dxa"/>
          </w:tcPr>
          <w:p w:rsidR="00413647" w:rsidRPr="00BD2BF3" w:rsidRDefault="00413647" w:rsidP="00DE53A5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8"/>
                <w:szCs w:val="28"/>
              </w:rPr>
            </w:pPr>
          </w:p>
        </w:tc>
      </w:tr>
      <w:tr w:rsidR="00413647" w:rsidRPr="00BD2BF3" w:rsidTr="00413647">
        <w:tc>
          <w:tcPr>
            <w:tcW w:w="1855" w:type="dxa"/>
            <w:vMerge/>
          </w:tcPr>
          <w:p w:rsidR="00413647" w:rsidRPr="00BD2BF3" w:rsidRDefault="00413647" w:rsidP="00DE53A5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8"/>
                <w:szCs w:val="28"/>
              </w:rPr>
            </w:pPr>
          </w:p>
        </w:tc>
        <w:tc>
          <w:tcPr>
            <w:tcW w:w="1523" w:type="dxa"/>
            <w:vMerge/>
          </w:tcPr>
          <w:p w:rsidR="00413647" w:rsidRPr="00BD2BF3" w:rsidRDefault="00413647" w:rsidP="00DE53A5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413647" w:rsidRPr="00BD2BF3" w:rsidRDefault="00413647" w:rsidP="00D83DF2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8"/>
                <w:szCs w:val="28"/>
              </w:rPr>
            </w:pPr>
          </w:p>
        </w:tc>
        <w:tc>
          <w:tcPr>
            <w:tcW w:w="1973" w:type="dxa"/>
          </w:tcPr>
          <w:p w:rsidR="00413647" w:rsidRPr="00BD2BF3" w:rsidRDefault="00413647" w:rsidP="00D83DF2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8"/>
                <w:szCs w:val="28"/>
              </w:rPr>
            </w:pPr>
            <w:r w:rsidRPr="00BD2BF3">
              <w:rPr>
                <w:rFonts w:ascii="Arial Narrow" w:hAnsi="Arial Narrow"/>
                <w:color w:val="000000"/>
                <w:sz w:val="28"/>
                <w:szCs w:val="28"/>
              </w:rPr>
              <w:t>Branch &amp; Branch code</w:t>
            </w:r>
          </w:p>
        </w:tc>
        <w:tc>
          <w:tcPr>
            <w:tcW w:w="1929" w:type="dxa"/>
          </w:tcPr>
          <w:p w:rsidR="00413647" w:rsidRPr="00BD2BF3" w:rsidRDefault="00413647" w:rsidP="00DE53A5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8"/>
                <w:szCs w:val="28"/>
              </w:rPr>
            </w:pPr>
          </w:p>
        </w:tc>
      </w:tr>
      <w:tr w:rsidR="00413647" w:rsidRPr="00BD2BF3" w:rsidTr="00413647">
        <w:tc>
          <w:tcPr>
            <w:tcW w:w="1855" w:type="dxa"/>
            <w:vMerge/>
          </w:tcPr>
          <w:p w:rsidR="00413647" w:rsidRPr="00BD2BF3" w:rsidRDefault="00413647" w:rsidP="00DE53A5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8"/>
                <w:szCs w:val="28"/>
              </w:rPr>
            </w:pPr>
          </w:p>
        </w:tc>
        <w:tc>
          <w:tcPr>
            <w:tcW w:w="1523" w:type="dxa"/>
            <w:vMerge/>
          </w:tcPr>
          <w:p w:rsidR="00413647" w:rsidRPr="00BD2BF3" w:rsidRDefault="00413647" w:rsidP="00DE53A5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413647" w:rsidRPr="00BD2BF3" w:rsidRDefault="00413647" w:rsidP="00D83DF2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8"/>
                <w:szCs w:val="28"/>
              </w:rPr>
            </w:pPr>
          </w:p>
        </w:tc>
        <w:tc>
          <w:tcPr>
            <w:tcW w:w="1973" w:type="dxa"/>
          </w:tcPr>
          <w:p w:rsidR="00413647" w:rsidRPr="00BD2BF3" w:rsidRDefault="00413647" w:rsidP="00D83DF2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8"/>
                <w:szCs w:val="28"/>
              </w:rPr>
            </w:pPr>
            <w:r w:rsidRPr="00BD2BF3">
              <w:rPr>
                <w:rFonts w:ascii="Arial Narrow" w:hAnsi="Arial Narrow"/>
                <w:color w:val="000000"/>
                <w:sz w:val="28"/>
                <w:szCs w:val="28"/>
              </w:rPr>
              <w:t>State</w:t>
            </w:r>
          </w:p>
        </w:tc>
        <w:tc>
          <w:tcPr>
            <w:tcW w:w="1929" w:type="dxa"/>
          </w:tcPr>
          <w:p w:rsidR="00413647" w:rsidRPr="00BD2BF3" w:rsidRDefault="00413647" w:rsidP="00DE53A5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8"/>
                <w:szCs w:val="28"/>
              </w:rPr>
            </w:pPr>
          </w:p>
        </w:tc>
      </w:tr>
    </w:tbl>
    <w:p w:rsidR="00DE53A5" w:rsidRPr="00BD2BF3" w:rsidRDefault="00DE53A5" w:rsidP="00DE53A5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/>
          <w:sz w:val="28"/>
          <w:szCs w:val="28"/>
        </w:rPr>
      </w:pPr>
    </w:p>
    <w:p w:rsidR="00DE53A5" w:rsidRDefault="00DE53A5" w:rsidP="00BD2BF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  <w:sz w:val="19"/>
          <w:szCs w:val="19"/>
        </w:rPr>
      </w:pPr>
      <w:r w:rsidRPr="00BD2BF3">
        <w:rPr>
          <w:rFonts w:ascii="Arial Narrow" w:hAnsi="Arial Narrow"/>
          <w:b/>
          <w:bCs/>
          <w:color w:val="000000"/>
          <w:sz w:val="19"/>
          <w:szCs w:val="19"/>
        </w:rPr>
        <w:t>Note:</w:t>
      </w:r>
      <w:r w:rsidR="00BD2BF3">
        <w:rPr>
          <w:rFonts w:ascii="Arial Narrow" w:hAnsi="Arial Narrow"/>
          <w:color w:val="000000"/>
          <w:sz w:val="19"/>
          <w:szCs w:val="19"/>
        </w:rPr>
        <w:t xml:space="preserve"> R</w:t>
      </w:r>
      <w:r>
        <w:rPr>
          <w:rFonts w:ascii="Arial Narrow" w:hAnsi="Arial Narrow"/>
          <w:color w:val="000000"/>
          <w:sz w:val="19"/>
          <w:szCs w:val="19"/>
        </w:rPr>
        <w:t xml:space="preserve">efund of the fee </w:t>
      </w:r>
      <w:proofErr w:type="gramStart"/>
      <w:r>
        <w:rPr>
          <w:rFonts w:ascii="Arial Narrow" w:hAnsi="Arial Narrow"/>
          <w:color w:val="000000"/>
          <w:sz w:val="19"/>
          <w:szCs w:val="19"/>
        </w:rPr>
        <w:t>shall be made</w:t>
      </w:r>
      <w:proofErr w:type="gramEnd"/>
      <w:r>
        <w:rPr>
          <w:rFonts w:ascii="Arial Narrow" w:hAnsi="Arial Narrow"/>
          <w:color w:val="000000"/>
          <w:sz w:val="19"/>
          <w:szCs w:val="19"/>
        </w:rPr>
        <w:t xml:space="preserve"> in the bank account of the candidates only. Candidates </w:t>
      </w:r>
      <w:proofErr w:type="gramStart"/>
      <w:r>
        <w:rPr>
          <w:rFonts w:ascii="Arial Narrow" w:hAnsi="Arial Narrow"/>
          <w:color w:val="000000"/>
          <w:sz w:val="19"/>
          <w:szCs w:val="19"/>
        </w:rPr>
        <w:t>are advised</w:t>
      </w:r>
      <w:proofErr w:type="gramEnd"/>
      <w:r>
        <w:rPr>
          <w:rFonts w:ascii="Arial Narrow" w:hAnsi="Arial Narrow"/>
          <w:color w:val="000000"/>
          <w:sz w:val="19"/>
          <w:szCs w:val="19"/>
        </w:rPr>
        <w:t xml:space="preserve"> to provide the bank details in their name only, failing which claim for refund of fee shall not be entertained.</w:t>
      </w:r>
    </w:p>
    <w:p w:rsidR="00752737" w:rsidRDefault="00752737" w:rsidP="00BD2BF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  <w:sz w:val="19"/>
          <w:szCs w:val="19"/>
        </w:rPr>
      </w:pPr>
    </w:p>
    <w:sectPr w:rsidR="00752737" w:rsidSect="002B5FC4">
      <w:pgSz w:w="11906" w:h="16838"/>
      <w:pgMar w:top="426" w:right="720" w:bottom="142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D15AC"/>
    <w:multiLevelType w:val="hybridMultilevel"/>
    <w:tmpl w:val="AE44D344"/>
    <w:lvl w:ilvl="0" w:tplc="4660324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FF560A"/>
    <w:multiLevelType w:val="hybridMultilevel"/>
    <w:tmpl w:val="C526BEE2"/>
    <w:lvl w:ilvl="0" w:tplc="F06C24D8">
      <w:start w:val="1"/>
      <w:numFmt w:val="lowerRoman"/>
      <w:lvlText w:val="%1)"/>
      <w:lvlJc w:val="left"/>
      <w:pPr>
        <w:ind w:left="1080" w:hanging="72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E60FAC"/>
    <w:multiLevelType w:val="hybridMultilevel"/>
    <w:tmpl w:val="D5F225E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226A6D"/>
    <w:multiLevelType w:val="hybridMultilevel"/>
    <w:tmpl w:val="7D5471A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B188C"/>
    <w:rsid w:val="00006CF7"/>
    <w:rsid w:val="00020865"/>
    <w:rsid w:val="00037756"/>
    <w:rsid w:val="00046CC2"/>
    <w:rsid w:val="00061E3C"/>
    <w:rsid w:val="00075BDE"/>
    <w:rsid w:val="00085B0C"/>
    <w:rsid w:val="000952A2"/>
    <w:rsid w:val="000A17FE"/>
    <w:rsid w:val="000A47F3"/>
    <w:rsid w:val="000A6ABA"/>
    <w:rsid w:val="000C0051"/>
    <w:rsid w:val="000C3FFE"/>
    <w:rsid w:val="000C4343"/>
    <w:rsid w:val="000D6433"/>
    <w:rsid w:val="000E798D"/>
    <w:rsid w:val="000F0409"/>
    <w:rsid w:val="00103522"/>
    <w:rsid w:val="0011469F"/>
    <w:rsid w:val="00116705"/>
    <w:rsid w:val="001208F4"/>
    <w:rsid w:val="00132F7D"/>
    <w:rsid w:val="00133149"/>
    <w:rsid w:val="00142058"/>
    <w:rsid w:val="00144657"/>
    <w:rsid w:val="00144F46"/>
    <w:rsid w:val="001567D1"/>
    <w:rsid w:val="00177238"/>
    <w:rsid w:val="001824F1"/>
    <w:rsid w:val="001A31FA"/>
    <w:rsid w:val="001A796C"/>
    <w:rsid w:val="001B1A58"/>
    <w:rsid w:val="001B68C2"/>
    <w:rsid w:val="001B6BD4"/>
    <w:rsid w:val="001C0076"/>
    <w:rsid w:val="001C0500"/>
    <w:rsid w:val="001C252D"/>
    <w:rsid w:val="001E331B"/>
    <w:rsid w:val="001E4CA6"/>
    <w:rsid w:val="001F3AAE"/>
    <w:rsid w:val="00202ED3"/>
    <w:rsid w:val="00205E18"/>
    <w:rsid w:val="0021293E"/>
    <w:rsid w:val="00220566"/>
    <w:rsid w:val="00227A16"/>
    <w:rsid w:val="0023546E"/>
    <w:rsid w:val="00247729"/>
    <w:rsid w:val="00250892"/>
    <w:rsid w:val="00256E7A"/>
    <w:rsid w:val="00261E51"/>
    <w:rsid w:val="0026267D"/>
    <w:rsid w:val="00262A2A"/>
    <w:rsid w:val="00272DE6"/>
    <w:rsid w:val="00283763"/>
    <w:rsid w:val="00286687"/>
    <w:rsid w:val="0029311B"/>
    <w:rsid w:val="002B5C84"/>
    <w:rsid w:val="002B5FC4"/>
    <w:rsid w:val="002C1412"/>
    <w:rsid w:val="002D076C"/>
    <w:rsid w:val="002E1BB0"/>
    <w:rsid w:val="002E5A86"/>
    <w:rsid w:val="0030371C"/>
    <w:rsid w:val="003150D1"/>
    <w:rsid w:val="003173EB"/>
    <w:rsid w:val="00333386"/>
    <w:rsid w:val="00337B06"/>
    <w:rsid w:val="003432F7"/>
    <w:rsid w:val="003533D7"/>
    <w:rsid w:val="00375CC9"/>
    <w:rsid w:val="00387F6E"/>
    <w:rsid w:val="003A0946"/>
    <w:rsid w:val="003A5B6B"/>
    <w:rsid w:val="003B16F1"/>
    <w:rsid w:val="003C02DB"/>
    <w:rsid w:val="003C1B87"/>
    <w:rsid w:val="003D299F"/>
    <w:rsid w:val="003D5106"/>
    <w:rsid w:val="003D7667"/>
    <w:rsid w:val="003E3043"/>
    <w:rsid w:val="003F046F"/>
    <w:rsid w:val="003F22AB"/>
    <w:rsid w:val="00407E6B"/>
    <w:rsid w:val="00411775"/>
    <w:rsid w:val="004124AE"/>
    <w:rsid w:val="00413647"/>
    <w:rsid w:val="00413D53"/>
    <w:rsid w:val="00416602"/>
    <w:rsid w:val="00417C92"/>
    <w:rsid w:val="00425C67"/>
    <w:rsid w:val="00430C7B"/>
    <w:rsid w:val="0043217A"/>
    <w:rsid w:val="00452656"/>
    <w:rsid w:val="00452C9B"/>
    <w:rsid w:val="0046296B"/>
    <w:rsid w:val="00463D92"/>
    <w:rsid w:val="0047091E"/>
    <w:rsid w:val="004733B7"/>
    <w:rsid w:val="00476A9F"/>
    <w:rsid w:val="004979CE"/>
    <w:rsid w:val="004A176B"/>
    <w:rsid w:val="004A2BF2"/>
    <w:rsid w:val="004B17EB"/>
    <w:rsid w:val="004B7171"/>
    <w:rsid w:val="004C0196"/>
    <w:rsid w:val="004D1676"/>
    <w:rsid w:val="0050178F"/>
    <w:rsid w:val="00501F2F"/>
    <w:rsid w:val="005246D8"/>
    <w:rsid w:val="00534414"/>
    <w:rsid w:val="005442D6"/>
    <w:rsid w:val="00547602"/>
    <w:rsid w:val="00547878"/>
    <w:rsid w:val="005541ED"/>
    <w:rsid w:val="00556032"/>
    <w:rsid w:val="0056602F"/>
    <w:rsid w:val="0056740E"/>
    <w:rsid w:val="00574549"/>
    <w:rsid w:val="005800BC"/>
    <w:rsid w:val="00586EA9"/>
    <w:rsid w:val="00595FA4"/>
    <w:rsid w:val="005B2F2A"/>
    <w:rsid w:val="005B5AAC"/>
    <w:rsid w:val="005B5CA0"/>
    <w:rsid w:val="005C1ABB"/>
    <w:rsid w:val="005D6E88"/>
    <w:rsid w:val="005D7BD7"/>
    <w:rsid w:val="005E2C93"/>
    <w:rsid w:val="005F02DE"/>
    <w:rsid w:val="005F3E67"/>
    <w:rsid w:val="005F40B3"/>
    <w:rsid w:val="005F4400"/>
    <w:rsid w:val="005F7607"/>
    <w:rsid w:val="00602F2B"/>
    <w:rsid w:val="006124AA"/>
    <w:rsid w:val="00622CE6"/>
    <w:rsid w:val="00623B38"/>
    <w:rsid w:val="00625D90"/>
    <w:rsid w:val="006377AF"/>
    <w:rsid w:val="00653FA3"/>
    <w:rsid w:val="00656D45"/>
    <w:rsid w:val="00657453"/>
    <w:rsid w:val="0066750B"/>
    <w:rsid w:val="00670E67"/>
    <w:rsid w:val="0067157D"/>
    <w:rsid w:val="006824DB"/>
    <w:rsid w:val="00692DD6"/>
    <w:rsid w:val="006B4F6C"/>
    <w:rsid w:val="006C495D"/>
    <w:rsid w:val="006D47A0"/>
    <w:rsid w:val="006D5CED"/>
    <w:rsid w:val="006E5458"/>
    <w:rsid w:val="006F1C97"/>
    <w:rsid w:val="00703217"/>
    <w:rsid w:val="007346A9"/>
    <w:rsid w:val="00737301"/>
    <w:rsid w:val="00741506"/>
    <w:rsid w:val="007433B4"/>
    <w:rsid w:val="00750A2D"/>
    <w:rsid w:val="00752737"/>
    <w:rsid w:val="0076343B"/>
    <w:rsid w:val="00766F7F"/>
    <w:rsid w:val="00777374"/>
    <w:rsid w:val="007865FE"/>
    <w:rsid w:val="00786EAB"/>
    <w:rsid w:val="00787A38"/>
    <w:rsid w:val="0079560A"/>
    <w:rsid w:val="00796E84"/>
    <w:rsid w:val="007A1ABA"/>
    <w:rsid w:val="007A5B1B"/>
    <w:rsid w:val="007A5D63"/>
    <w:rsid w:val="007B5444"/>
    <w:rsid w:val="007C0FE2"/>
    <w:rsid w:val="007C1858"/>
    <w:rsid w:val="007D2269"/>
    <w:rsid w:val="007D77D2"/>
    <w:rsid w:val="007F081D"/>
    <w:rsid w:val="007F0E86"/>
    <w:rsid w:val="00815414"/>
    <w:rsid w:val="00817201"/>
    <w:rsid w:val="0081726E"/>
    <w:rsid w:val="00821C85"/>
    <w:rsid w:val="008532DF"/>
    <w:rsid w:val="008559D4"/>
    <w:rsid w:val="008562B5"/>
    <w:rsid w:val="0086156C"/>
    <w:rsid w:val="008664C2"/>
    <w:rsid w:val="008750F8"/>
    <w:rsid w:val="00887EB4"/>
    <w:rsid w:val="008922EA"/>
    <w:rsid w:val="008A2632"/>
    <w:rsid w:val="008B188C"/>
    <w:rsid w:val="008B571D"/>
    <w:rsid w:val="008C19E3"/>
    <w:rsid w:val="008C277B"/>
    <w:rsid w:val="008C6C4D"/>
    <w:rsid w:val="008D516E"/>
    <w:rsid w:val="008F0812"/>
    <w:rsid w:val="008F52DB"/>
    <w:rsid w:val="009072F6"/>
    <w:rsid w:val="00912084"/>
    <w:rsid w:val="00914C6E"/>
    <w:rsid w:val="0095685B"/>
    <w:rsid w:val="009643B5"/>
    <w:rsid w:val="00970B19"/>
    <w:rsid w:val="00985598"/>
    <w:rsid w:val="00993D26"/>
    <w:rsid w:val="009B7372"/>
    <w:rsid w:val="009C3E96"/>
    <w:rsid w:val="009D72F6"/>
    <w:rsid w:val="009E6B23"/>
    <w:rsid w:val="00A14C6C"/>
    <w:rsid w:val="00A16274"/>
    <w:rsid w:val="00A31F98"/>
    <w:rsid w:val="00A35290"/>
    <w:rsid w:val="00A81B32"/>
    <w:rsid w:val="00A8460B"/>
    <w:rsid w:val="00A86820"/>
    <w:rsid w:val="00AA110F"/>
    <w:rsid w:val="00AA2433"/>
    <w:rsid w:val="00AA7A4E"/>
    <w:rsid w:val="00AB78E7"/>
    <w:rsid w:val="00AC1692"/>
    <w:rsid w:val="00AC2A9D"/>
    <w:rsid w:val="00AD6265"/>
    <w:rsid w:val="00AE3052"/>
    <w:rsid w:val="00AE4983"/>
    <w:rsid w:val="00AF5A80"/>
    <w:rsid w:val="00B01160"/>
    <w:rsid w:val="00B01468"/>
    <w:rsid w:val="00B03A24"/>
    <w:rsid w:val="00B07822"/>
    <w:rsid w:val="00B12B6D"/>
    <w:rsid w:val="00B246C1"/>
    <w:rsid w:val="00B257D8"/>
    <w:rsid w:val="00B349E1"/>
    <w:rsid w:val="00B35831"/>
    <w:rsid w:val="00B43D94"/>
    <w:rsid w:val="00B44A1B"/>
    <w:rsid w:val="00B54B33"/>
    <w:rsid w:val="00B62D8C"/>
    <w:rsid w:val="00B73285"/>
    <w:rsid w:val="00B8587C"/>
    <w:rsid w:val="00B9633A"/>
    <w:rsid w:val="00BA1127"/>
    <w:rsid w:val="00BA5EF3"/>
    <w:rsid w:val="00BB2657"/>
    <w:rsid w:val="00BC00F1"/>
    <w:rsid w:val="00BD2BF3"/>
    <w:rsid w:val="00BD445A"/>
    <w:rsid w:val="00BF7C74"/>
    <w:rsid w:val="00C143BE"/>
    <w:rsid w:val="00C14FAE"/>
    <w:rsid w:val="00C225BE"/>
    <w:rsid w:val="00C22BB1"/>
    <w:rsid w:val="00C3173E"/>
    <w:rsid w:val="00C33609"/>
    <w:rsid w:val="00C40590"/>
    <w:rsid w:val="00C54B8A"/>
    <w:rsid w:val="00C557FB"/>
    <w:rsid w:val="00C653B0"/>
    <w:rsid w:val="00C72B7B"/>
    <w:rsid w:val="00C94C2E"/>
    <w:rsid w:val="00CA6104"/>
    <w:rsid w:val="00CB054B"/>
    <w:rsid w:val="00CB4A30"/>
    <w:rsid w:val="00CC3408"/>
    <w:rsid w:val="00CC64B0"/>
    <w:rsid w:val="00CC6971"/>
    <w:rsid w:val="00D01E8A"/>
    <w:rsid w:val="00D1589F"/>
    <w:rsid w:val="00D203F6"/>
    <w:rsid w:val="00D20A15"/>
    <w:rsid w:val="00D22453"/>
    <w:rsid w:val="00D30221"/>
    <w:rsid w:val="00D368BA"/>
    <w:rsid w:val="00D477DB"/>
    <w:rsid w:val="00D908ED"/>
    <w:rsid w:val="00D91C4B"/>
    <w:rsid w:val="00D96F7B"/>
    <w:rsid w:val="00DA426F"/>
    <w:rsid w:val="00DB485A"/>
    <w:rsid w:val="00DD3173"/>
    <w:rsid w:val="00DD57BA"/>
    <w:rsid w:val="00DE25A0"/>
    <w:rsid w:val="00DE53A5"/>
    <w:rsid w:val="00DF6A51"/>
    <w:rsid w:val="00E04788"/>
    <w:rsid w:val="00E07E9C"/>
    <w:rsid w:val="00E20F7C"/>
    <w:rsid w:val="00E27B34"/>
    <w:rsid w:val="00E33854"/>
    <w:rsid w:val="00E34F3E"/>
    <w:rsid w:val="00E361D3"/>
    <w:rsid w:val="00E416B6"/>
    <w:rsid w:val="00E42415"/>
    <w:rsid w:val="00E6598B"/>
    <w:rsid w:val="00E71D14"/>
    <w:rsid w:val="00E8012E"/>
    <w:rsid w:val="00E819E7"/>
    <w:rsid w:val="00E833BD"/>
    <w:rsid w:val="00E93ACB"/>
    <w:rsid w:val="00EA2B13"/>
    <w:rsid w:val="00EC1F94"/>
    <w:rsid w:val="00EC66D2"/>
    <w:rsid w:val="00ED339D"/>
    <w:rsid w:val="00ED52DB"/>
    <w:rsid w:val="00ED61DC"/>
    <w:rsid w:val="00EE2276"/>
    <w:rsid w:val="00EE43F4"/>
    <w:rsid w:val="00EF4E0C"/>
    <w:rsid w:val="00EF55C0"/>
    <w:rsid w:val="00F10200"/>
    <w:rsid w:val="00F212BD"/>
    <w:rsid w:val="00F21C1A"/>
    <w:rsid w:val="00F22ACC"/>
    <w:rsid w:val="00F2473E"/>
    <w:rsid w:val="00F31ABB"/>
    <w:rsid w:val="00F5118C"/>
    <w:rsid w:val="00F54C4D"/>
    <w:rsid w:val="00F56FE7"/>
    <w:rsid w:val="00F63E17"/>
    <w:rsid w:val="00F64B0C"/>
    <w:rsid w:val="00F64C0D"/>
    <w:rsid w:val="00F7046A"/>
    <w:rsid w:val="00F733A1"/>
    <w:rsid w:val="00F80BBA"/>
    <w:rsid w:val="00F83170"/>
    <w:rsid w:val="00FB20ED"/>
    <w:rsid w:val="00FB3C6D"/>
    <w:rsid w:val="00FC4858"/>
    <w:rsid w:val="00FC6101"/>
    <w:rsid w:val="00FD08A5"/>
    <w:rsid w:val="00FF5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506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41506"/>
    <w:rPr>
      <w:b/>
      <w:bCs/>
    </w:rPr>
  </w:style>
  <w:style w:type="paragraph" w:styleId="NoSpacing">
    <w:name w:val="No Spacing"/>
    <w:uiPriority w:val="1"/>
    <w:qFormat/>
    <w:rsid w:val="00741506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741506"/>
    <w:rPr>
      <w:color w:val="0000FF"/>
      <w:u w:val="single"/>
    </w:rPr>
  </w:style>
  <w:style w:type="paragraph" w:customStyle="1" w:styleId="Default">
    <w:name w:val="Default"/>
    <w:rsid w:val="0074150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1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506"/>
    <w:rPr>
      <w:rFonts w:ascii="Tahoma" w:eastAsia="Calibri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5F40B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922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IN" w:eastAsia="en-IN" w:bidi="hi-IN"/>
    </w:rPr>
  </w:style>
  <w:style w:type="table" w:styleId="TableGrid">
    <w:name w:val="Table Grid"/>
    <w:basedOn w:val="TableNormal"/>
    <w:uiPriority w:val="59"/>
    <w:rsid w:val="006F1C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6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0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4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832F0-FC7C-4557-B2C0-75018DB02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GURDEEP SINGH</dc:creator>
  <cp:lastModifiedBy>Admin</cp:lastModifiedBy>
  <cp:revision>3</cp:revision>
  <cp:lastPrinted>2021-08-13T06:55:00Z</cp:lastPrinted>
  <dcterms:created xsi:type="dcterms:W3CDTF">2021-08-13T06:57:00Z</dcterms:created>
  <dcterms:modified xsi:type="dcterms:W3CDTF">2021-08-13T06:58:00Z</dcterms:modified>
</cp:coreProperties>
</file>