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0D" w:rsidRDefault="00966B0D" w:rsidP="00966B0D">
      <w:pPr>
        <w:tabs>
          <w:tab w:val="left" w:pos="275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sz w:val="38"/>
          <w:szCs w:val="32"/>
        </w:rPr>
      </w:pPr>
      <w:r w:rsidRPr="00966B0D">
        <w:rPr>
          <w:noProof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159258</wp:posOffset>
            </wp:positionH>
            <wp:positionV relativeFrom="paragraph">
              <wp:posOffset>2540</wp:posOffset>
            </wp:positionV>
            <wp:extent cx="767334" cy="755904"/>
            <wp:effectExtent l="19050" t="0" r="0" b="0"/>
            <wp:wrapNone/>
            <wp:docPr id="9" name="Picture 2" descr="C:\Users\IIT RPR\Desktop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IT RPR\Desktop\New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34" cy="75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IN"/>
        </w:rPr>
        <w:tab/>
      </w:r>
      <w:r>
        <w:rPr>
          <w:rFonts w:ascii="Book Antiqua" w:hAnsi="Book Antiqua"/>
          <w:i/>
          <w:noProof/>
          <w:sz w:val="16"/>
          <w:szCs w:val="16"/>
          <w:lang w:bidi="hi-IN"/>
        </w:rPr>
        <w:drawing>
          <wp:inline distT="0" distB="0" distL="0" distR="0">
            <wp:extent cx="2885440" cy="30289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B0D" w:rsidRPr="001A070F" w:rsidRDefault="00966B0D" w:rsidP="00966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A070F">
        <w:rPr>
          <w:rFonts w:ascii="Times New Roman" w:hAnsi="Times New Roman"/>
          <w:color w:val="000000"/>
          <w:sz w:val="28"/>
          <w:szCs w:val="28"/>
        </w:rPr>
        <w:t>INDIAN INSTITUTE OF TECHNOLOGY ROPAR</w:t>
      </w:r>
    </w:p>
    <w:p w:rsidR="00966B0D" w:rsidRPr="00170E31" w:rsidRDefault="00966B0D" w:rsidP="00966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</w:pPr>
      <w:r w:rsidRPr="00170E31">
        <w:rPr>
          <w:rFonts w:ascii="Times New Roman" w:hAnsi="Times New Roman"/>
          <w:color w:val="000000"/>
          <w:sz w:val="19"/>
          <w:szCs w:val="19"/>
        </w:rPr>
        <w:t>Rupnagar, Punjab-140001</w:t>
      </w:r>
    </w:p>
    <w:p w:rsidR="00966B0D" w:rsidRPr="00A1733A" w:rsidRDefault="002E377A" w:rsidP="008A3D80">
      <w:pPr>
        <w:tabs>
          <w:tab w:val="left" w:pos="2208"/>
        </w:tabs>
        <w:spacing w:line="240" w:lineRule="auto"/>
        <w:contextualSpacing/>
        <w:jc w:val="both"/>
        <w:rPr>
          <w:rFonts w:ascii="Arial Narrow" w:hAnsi="Arial Narrow"/>
          <w:lang w:val="en-IN"/>
        </w:rPr>
      </w:pPr>
      <w:r w:rsidRPr="00A1733A">
        <w:rPr>
          <w:rFonts w:ascii="Arial Narrow" w:hAnsi="Arial Narrow"/>
          <w:lang w:val="en-IN"/>
        </w:rPr>
        <w:t>_____________________________________________________________________________________</w:t>
      </w:r>
      <w:r w:rsidR="008A3D80">
        <w:rPr>
          <w:rFonts w:ascii="Arial Narrow" w:hAnsi="Arial Narrow"/>
          <w:lang w:val="en-IN"/>
        </w:rPr>
        <w:t>______</w:t>
      </w:r>
      <w:r w:rsidR="00304CBD">
        <w:rPr>
          <w:rFonts w:ascii="Arial Narrow" w:hAnsi="Arial Narrow"/>
          <w:lang w:val="en-IN"/>
        </w:rPr>
        <w:t>_______</w:t>
      </w:r>
    </w:p>
    <w:p w:rsidR="008A3D80" w:rsidRPr="00826BA5" w:rsidRDefault="00FE40B9" w:rsidP="008A3D80">
      <w:pPr>
        <w:tabs>
          <w:tab w:val="right" w:pos="9781"/>
        </w:tabs>
        <w:spacing w:line="240" w:lineRule="auto"/>
        <w:contextualSpacing/>
        <w:rPr>
          <w:rFonts w:ascii="Arial Narrow" w:hAnsi="Arial Narrow" w:cs="Arial"/>
          <w:b/>
          <w:bCs/>
          <w:sz w:val="24"/>
          <w:szCs w:val="24"/>
          <w:lang w:val="en-IN"/>
        </w:rPr>
      </w:pPr>
      <w:r w:rsidRPr="00826BA5">
        <w:rPr>
          <w:rFonts w:ascii="Arial Narrow" w:hAnsi="Arial Narrow" w:cs="Arial"/>
          <w:b/>
          <w:bCs/>
          <w:sz w:val="24"/>
          <w:szCs w:val="24"/>
          <w:lang w:val="en-IN"/>
        </w:rPr>
        <w:t xml:space="preserve">Notice </w:t>
      </w:r>
      <w:proofErr w:type="spellStart"/>
      <w:r w:rsidRPr="00826BA5">
        <w:rPr>
          <w:rFonts w:ascii="Arial Narrow" w:hAnsi="Arial Narrow" w:cs="Arial"/>
          <w:b/>
          <w:bCs/>
          <w:sz w:val="24"/>
          <w:szCs w:val="24"/>
          <w:lang w:val="en-IN"/>
        </w:rPr>
        <w:t>N</w:t>
      </w:r>
      <w:r w:rsidR="00810571">
        <w:rPr>
          <w:rFonts w:ascii="Arial Narrow" w:hAnsi="Arial Narrow" w:cs="Arial"/>
          <w:b/>
          <w:bCs/>
          <w:sz w:val="24"/>
          <w:szCs w:val="24"/>
          <w:lang w:val="en-IN"/>
        </w:rPr>
        <w:t>o.17</w:t>
      </w:r>
      <w:proofErr w:type="spellEnd"/>
      <w:r w:rsidR="00C35642">
        <w:rPr>
          <w:rFonts w:ascii="Arial Narrow" w:hAnsi="Arial Narrow" w:cs="Arial"/>
          <w:b/>
          <w:bCs/>
          <w:sz w:val="24"/>
          <w:szCs w:val="24"/>
          <w:lang w:val="en-IN"/>
        </w:rPr>
        <w:tab/>
        <w:t xml:space="preserve">                 </w:t>
      </w:r>
      <w:proofErr w:type="gramStart"/>
      <w:r w:rsidR="00C35642">
        <w:rPr>
          <w:rFonts w:ascii="Arial Narrow" w:hAnsi="Arial Narrow" w:cs="Arial"/>
          <w:b/>
          <w:bCs/>
          <w:sz w:val="24"/>
          <w:szCs w:val="24"/>
          <w:lang w:val="en-IN"/>
        </w:rPr>
        <w:t>Dated:</w:t>
      </w:r>
      <w:proofErr w:type="gramEnd"/>
      <w:r w:rsidR="00C35642">
        <w:rPr>
          <w:rFonts w:ascii="Arial Narrow" w:hAnsi="Arial Narrow" w:cs="Arial"/>
          <w:b/>
          <w:bCs/>
          <w:sz w:val="24"/>
          <w:szCs w:val="24"/>
          <w:lang w:val="en-IN"/>
        </w:rPr>
        <w:t xml:space="preserve"> 29.11</w:t>
      </w:r>
      <w:r w:rsidR="008A3D80" w:rsidRPr="00826BA5">
        <w:rPr>
          <w:rFonts w:ascii="Arial Narrow" w:hAnsi="Arial Narrow" w:cs="Arial"/>
          <w:b/>
          <w:bCs/>
          <w:sz w:val="24"/>
          <w:szCs w:val="24"/>
          <w:lang w:val="en-IN"/>
        </w:rPr>
        <w:t>.2023</w:t>
      </w:r>
    </w:p>
    <w:p w:rsidR="00E25156" w:rsidRPr="00826BA5" w:rsidRDefault="00E25156" w:rsidP="00826BA5">
      <w:pPr>
        <w:tabs>
          <w:tab w:val="right" w:pos="9360"/>
        </w:tabs>
        <w:spacing w:line="240" w:lineRule="auto"/>
        <w:contextualSpacing/>
        <w:rPr>
          <w:rFonts w:ascii="Arial Narrow" w:hAnsi="Arial Narrow" w:cs="Arial"/>
          <w:b/>
          <w:bCs/>
          <w:sz w:val="14"/>
          <w:szCs w:val="14"/>
          <w:lang w:val="en-IN"/>
        </w:rPr>
      </w:pPr>
    </w:p>
    <w:p w:rsidR="00E25156" w:rsidRPr="00826BA5" w:rsidRDefault="00E25156" w:rsidP="00E25156">
      <w:pPr>
        <w:tabs>
          <w:tab w:val="right" w:pos="9360"/>
        </w:tabs>
        <w:spacing w:line="240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  <w:u w:val="single"/>
          <w:lang w:val="en-IN"/>
        </w:rPr>
      </w:pPr>
      <w:r w:rsidRPr="00826BA5">
        <w:rPr>
          <w:rFonts w:ascii="Arial Narrow" w:hAnsi="Arial Narrow" w:cs="Arial"/>
          <w:b/>
          <w:bCs/>
          <w:sz w:val="24"/>
          <w:szCs w:val="24"/>
          <w:u w:val="single"/>
          <w:lang w:val="en-IN"/>
        </w:rPr>
        <w:t xml:space="preserve">List of candidates </w:t>
      </w:r>
      <w:r w:rsidR="00C35642">
        <w:rPr>
          <w:rFonts w:ascii="Arial Narrow" w:hAnsi="Arial Narrow" w:cs="Arial"/>
          <w:b/>
          <w:bCs/>
          <w:sz w:val="24"/>
          <w:szCs w:val="24"/>
          <w:u w:val="single"/>
          <w:lang w:val="en-IN"/>
        </w:rPr>
        <w:t xml:space="preserve">qualified for the Trade / Computer Test for the </w:t>
      </w:r>
      <w:r w:rsidRPr="00826BA5">
        <w:rPr>
          <w:rFonts w:ascii="Arial Narrow" w:hAnsi="Arial Narrow" w:cs="Arial"/>
          <w:b/>
          <w:bCs/>
          <w:sz w:val="24"/>
          <w:szCs w:val="24"/>
          <w:u w:val="single"/>
          <w:lang w:val="en-IN"/>
        </w:rPr>
        <w:t xml:space="preserve">post of </w:t>
      </w:r>
      <w:r w:rsidR="00C35642">
        <w:rPr>
          <w:rFonts w:ascii="Arial Narrow" w:hAnsi="Arial Narrow" w:cs="Arial"/>
          <w:b/>
          <w:bCs/>
          <w:sz w:val="24"/>
          <w:szCs w:val="24"/>
          <w:u w:val="single"/>
          <w:lang w:val="en-IN"/>
        </w:rPr>
        <w:t xml:space="preserve">Junior Assistant &amp; Junior Assistant Accounts against </w:t>
      </w:r>
      <w:proofErr w:type="spellStart"/>
      <w:r w:rsidR="00C35642">
        <w:rPr>
          <w:rFonts w:ascii="Arial Narrow" w:hAnsi="Arial Narrow" w:cs="Arial"/>
          <w:b/>
          <w:bCs/>
          <w:sz w:val="24"/>
          <w:szCs w:val="24"/>
          <w:u w:val="single"/>
          <w:lang w:val="en-IN"/>
        </w:rPr>
        <w:t>Advt.no</w:t>
      </w:r>
      <w:proofErr w:type="spellEnd"/>
      <w:r w:rsidR="00C35642">
        <w:rPr>
          <w:rFonts w:ascii="Arial Narrow" w:hAnsi="Arial Narrow" w:cs="Arial"/>
          <w:b/>
          <w:bCs/>
          <w:sz w:val="24"/>
          <w:szCs w:val="24"/>
          <w:u w:val="single"/>
          <w:lang w:val="en-IN"/>
        </w:rPr>
        <w:t>. 01/2023</w:t>
      </w:r>
      <w:r w:rsidRPr="00826BA5">
        <w:rPr>
          <w:rFonts w:ascii="Arial Narrow" w:hAnsi="Arial Narrow" w:cs="Arial"/>
          <w:b/>
          <w:bCs/>
          <w:sz w:val="24"/>
          <w:szCs w:val="24"/>
          <w:u w:val="single"/>
          <w:lang w:val="en-IN"/>
        </w:rPr>
        <w:t xml:space="preserve"> </w:t>
      </w:r>
    </w:p>
    <w:p w:rsidR="00E25156" w:rsidRPr="00826BA5" w:rsidRDefault="00E25156" w:rsidP="00441C8D">
      <w:pPr>
        <w:tabs>
          <w:tab w:val="right" w:pos="9360"/>
        </w:tabs>
        <w:spacing w:line="240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  <w:lang w:val="en-IN"/>
        </w:rPr>
      </w:pPr>
    </w:p>
    <w:p w:rsidR="00E25156" w:rsidRPr="00826BA5" w:rsidRDefault="00C35642" w:rsidP="00441C8D">
      <w:pPr>
        <w:tabs>
          <w:tab w:val="right" w:pos="9360"/>
        </w:tabs>
        <w:spacing w:line="240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  <w:lang w:val="en-IN"/>
        </w:rPr>
      </w:pPr>
      <w:r>
        <w:rPr>
          <w:rFonts w:ascii="Arial Narrow" w:hAnsi="Arial Narrow" w:cs="Arial"/>
          <w:b/>
          <w:bCs/>
          <w:sz w:val="24"/>
          <w:szCs w:val="24"/>
          <w:lang w:val="en-IN"/>
        </w:rPr>
        <w:t>(Written test held on 21.10</w:t>
      </w:r>
      <w:r w:rsidR="00E25156" w:rsidRPr="00826BA5">
        <w:rPr>
          <w:rFonts w:ascii="Arial Narrow" w:hAnsi="Arial Narrow" w:cs="Arial"/>
          <w:b/>
          <w:bCs/>
          <w:sz w:val="24"/>
          <w:szCs w:val="24"/>
          <w:lang w:val="en-IN"/>
        </w:rPr>
        <w:t>.2023)</w:t>
      </w:r>
    </w:p>
    <w:p w:rsidR="00B74720" w:rsidRPr="00826BA5" w:rsidRDefault="00B74720" w:rsidP="003D6440">
      <w:pPr>
        <w:tabs>
          <w:tab w:val="right" w:pos="9360"/>
        </w:tabs>
        <w:spacing w:line="240" w:lineRule="auto"/>
        <w:rPr>
          <w:rFonts w:ascii="Arial Narrow" w:hAnsi="Arial Narrow" w:cs="Arial"/>
          <w:b/>
          <w:bCs/>
          <w:sz w:val="4"/>
          <w:szCs w:val="4"/>
          <w:u w:val="single"/>
          <w:lang w:val="en-IN"/>
        </w:rPr>
      </w:pPr>
    </w:p>
    <w:p w:rsidR="003D6440" w:rsidRPr="00826BA5" w:rsidRDefault="00BE5647" w:rsidP="00826BA5">
      <w:pPr>
        <w:pStyle w:val="ListParagraph"/>
        <w:numPr>
          <w:ilvl w:val="0"/>
          <w:numId w:val="13"/>
        </w:numPr>
        <w:tabs>
          <w:tab w:val="right" w:pos="9360"/>
        </w:tabs>
        <w:spacing w:line="240" w:lineRule="auto"/>
        <w:jc w:val="both"/>
        <w:rPr>
          <w:rFonts w:ascii="Arial Narrow" w:hAnsi="Arial Narrow" w:cs="Arial"/>
          <w:lang w:val="en-IN"/>
        </w:rPr>
      </w:pPr>
      <w:r w:rsidRPr="00826BA5">
        <w:rPr>
          <w:rFonts w:ascii="Arial Narrow" w:hAnsi="Arial Narrow" w:cs="Arial"/>
          <w:sz w:val="24"/>
          <w:szCs w:val="24"/>
          <w:lang w:val="en-IN"/>
        </w:rPr>
        <w:t>T</w:t>
      </w:r>
      <w:r w:rsidR="00AD767E" w:rsidRPr="00826BA5">
        <w:rPr>
          <w:rFonts w:ascii="Arial Narrow" w:hAnsi="Arial Narrow" w:cs="Arial"/>
          <w:sz w:val="24"/>
          <w:szCs w:val="24"/>
          <w:lang w:val="en-IN"/>
        </w:rPr>
        <w:t xml:space="preserve">his </w:t>
      </w:r>
      <w:r w:rsidRPr="00826BA5">
        <w:rPr>
          <w:rFonts w:ascii="Arial Narrow" w:hAnsi="Arial Narrow" w:cs="Arial"/>
          <w:sz w:val="24"/>
          <w:szCs w:val="24"/>
          <w:lang w:val="en-IN"/>
        </w:rPr>
        <w:t xml:space="preserve">is </w:t>
      </w:r>
      <w:r w:rsidR="00DA3B70" w:rsidRPr="00826BA5">
        <w:rPr>
          <w:rFonts w:ascii="Arial Narrow" w:hAnsi="Arial Narrow" w:cs="Arial"/>
          <w:sz w:val="24"/>
          <w:szCs w:val="24"/>
          <w:lang w:val="en-IN"/>
        </w:rPr>
        <w:t xml:space="preserve">for the information of </w:t>
      </w:r>
      <w:r w:rsidR="00AD767E" w:rsidRPr="00826BA5">
        <w:rPr>
          <w:rFonts w:ascii="Arial Narrow" w:hAnsi="Arial Narrow" w:cs="Arial"/>
          <w:sz w:val="24"/>
          <w:szCs w:val="24"/>
          <w:lang w:val="en-IN"/>
        </w:rPr>
        <w:t>all those candid</w:t>
      </w:r>
      <w:r w:rsidRPr="00826BA5">
        <w:rPr>
          <w:rFonts w:ascii="Arial Narrow" w:hAnsi="Arial Narrow" w:cs="Arial"/>
          <w:sz w:val="24"/>
          <w:szCs w:val="24"/>
          <w:lang w:val="en-IN"/>
        </w:rPr>
        <w:t>ates who</w:t>
      </w:r>
      <w:r w:rsidR="003D6440" w:rsidRPr="00826BA5">
        <w:rPr>
          <w:rFonts w:ascii="Arial Narrow" w:hAnsi="Arial Narrow" w:cs="Arial"/>
          <w:sz w:val="24"/>
          <w:szCs w:val="24"/>
          <w:lang w:val="en-IN"/>
        </w:rPr>
        <w:t xml:space="preserve"> </w:t>
      </w:r>
      <w:r w:rsidR="00E25156" w:rsidRPr="00826BA5">
        <w:rPr>
          <w:rFonts w:ascii="Arial Narrow" w:hAnsi="Arial Narrow" w:cs="Arial"/>
          <w:sz w:val="24"/>
          <w:szCs w:val="24"/>
          <w:lang w:val="en-IN"/>
        </w:rPr>
        <w:t xml:space="preserve">had </w:t>
      </w:r>
      <w:r w:rsidR="003E4BB4" w:rsidRPr="00826BA5">
        <w:rPr>
          <w:rFonts w:ascii="Arial Narrow" w:hAnsi="Arial Narrow" w:cs="Arial"/>
          <w:sz w:val="24"/>
          <w:szCs w:val="24"/>
          <w:lang w:val="en-IN"/>
        </w:rPr>
        <w:t xml:space="preserve">appeared in </w:t>
      </w:r>
      <w:r w:rsidR="00C35642">
        <w:rPr>
          <w:rFonts w:ascii="Arial Narrow" w:hAnsi="Arial Narrow" w:cs="Arial"/>
          <w:sz w:val="24"/>
          <w:szCs w:val="24"/>
          <w:lang w:val="en-IN"/>
        </w:rPr>
        <w:t>the written test held on 21.10</w:t>
      </w:r>
      <w:r w:rsidR="003E4BB4" w:rsidRPr="00826BA5">
        <w:rPr>
          <w:rFonts w:ascii="Arial Narrow" w:hAnsi="Arial Narrow" w:cs="Arial"/>
          <w:sz w:val="24"/>
          <w:szCs w:val="24"/>
          <w:lang w:val="en-IN"/>
        </w:rPr>
        <w:t xml:space="preserve">.2023 for the post of </w:t>
      </w:r>
      <w:r w:rsidR="00C35642">
        <w:rPr>
          <w:rFonts w:ascii="Arial Narrow" w:hAnsi="Arial Narrow" w:cs="Arial"/>
          <w:sz w:val="24"/>
          <w:szCs w:val="24"/>
          <w:lang w:val="en-IN"/>
        </w:rPr>
        <w:t>Junior Assistant and Junior Assistant Accounts</w:t>
      </w:r>
      <w:r w:rsidR="00412471">
        <w:rPr>
          <w:rFonts w:ascii="Arial Narrow" w:hAnsi="Arial Narrow" w:cs="Arial"/>
          <w:sz w:val="24"/>
          <w:szCs w:val="24"/>
          <w:lang w:val="en-IN"/>
        </w:rPr>
        <w:t xml:space="preserve"> and qualified for the next stage of recruitment process (i.e. trade / computer test) scheduled on 05.12.2023</w:t>
      </w:r>
      <w:r w:rsidR="003E4BB4" w:rsidRPr="00826BA5">
        <w:rPr>
          <w:rFonts w:ascii="Arial Narrow" w:hAnsi="Arial Narrow" w:cs="Arial"/>
          <w:sz w:val="24"/>
          <w:szCs w:val="24"/>
          <w:lang w:val="en-IN"/>
        </w:rPr>
        <w:t>.</w:t>
      </w:r>
    </w:p>
    <w:p w:rsidR="00826BA5" w:rsidRPr="00826BA5" w:rsidRDefault="00826BA5" w:rsidP="00826BA5">
      <w:pPr>
        <w:pStyle w:val="ListParagraph"/>
        <w:tabs>
          <w:tab w:val="right" w:pos="9360"/>
        </w:tabs>
        <w:spacing w:line="240" w:lineRule="auto"/>
        <w:jc w:val="both"/>
        <w:rPr>
          <w:rFonts w:ascii="Arial Narrow" w:hAnsi="Arial Narrow" w:cs="Arial"/>
          <w:sz w:val="14"/>
          <w:szCs w:val="14"/>
          <w:lang w:val="en-IN"/>
        </w:rPr>
      </w:pPr>
    </w:p>
    <w:p w:rsidR="005608A6" w:rsidRPr="00412471" w:rsidRDefault="003D6440" w:rsidP="00412471">
      <w:pPr>
        <w:pStyle w:val="ListParagraph"/>
        <w:numPr>
          <w:ilvl w:val="0"/>
          <w:numId w:val="13"/>
        </w:numPr>
        <w:tabs>
          <w:tab w:val="right" w:pos="9360"/>
        </w:tabs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826BA5">
        <w:rPr>
          <w:rFonts w:ascii="Arial Narrow" w:hAnsi="Arial Narrow" w:cs="Arial"/>
          <w:sz w:val="24"/>
          <w:szCs w:val="24"/>
        </w:rPr>
        <w:t>The following is the</w:t>
      </w:r>
      <w:r w:rsidR="00C35642" w:rsidRPr="00826BA5">
        <w:rPr>
          <w:rFonts w:ascii="Arial Narrow" w:hAnsi="Arial Narrow" w:cs="Arial"/>
          <w:sz w:val="24"/>
          <w:szCs w:val="24"/>
        </w:rPr>
        <w:t> list</w:t>
      </w:r>
      <w:r w:rsidRPr="00826BA5">
        <w:rPr>
          <w:rFonts w:ascii="Arial Narrow" w:hAnsi="Arial Narrow" w:cs="Arial"/>
          <w:sz w:val="24"/>
          <w:szCs w:val="24"/>
        </w:rPr>
        <w:t xml:space="preserve"> </w:t>
      </w:r>
      <w:r w:rsidR="00C35642">
        <w:rPr>
          <w:rFonts w:ascii="Arial Narrow" w:hAnsi="Arial Narrow" w:cs="Arial"/>
          <w:sz w:val="24"/>
          <w:szCs w:val="24"/>
        </w:rPr>
        <w:t>of  28</w:t>
      </w:r>
      <w:r w:rsidRPr="00826BA5">
        <w:rPr>
          <w:rFonts w:ascii="Arial Narrow" w:hAnsi="Arial Narrow" w:cs="Arial"/>
          <w:sz w:val="24"/>
          <w:szCs w:val="24"/>
        </w:rPr>
        <w:t>  candidates</w:t>
      </w:r>
      <w:r w:rsidR="00C35642">
        <w:rPr>
          <w:rFonts w:ascii="Arial Narrow" w:hAnsi="Arial Narrow" w:cs="Arial"/>
          <w:sz w:val="24"/>
          <w:szCs w:val="24"/>
        </w:rPr>
        <w:t xml:space="preserve"> for the post of Junior Assistant and 20 for the post of Junior Assistant Accounts</w:t>
      </w:r>
      <w:r w:rsidRPr="00826BA5">
        <w:rPr>
          <w:rFonts w:ascii="Arial Narrow" w:hAnsi="Arial Narrow" w:cs="Arial"/>
          <w:sz w:val="24"/>
          <w:szCs w:val="24"/>
        </w:rPr>
        <w:t xml:space="preserve">, who have secured the qualifying marks as per the cut off decided by the </w:t>
      </w:r>
      <w:r w:rsidR="00E25156" w:rsidRPr="00826BA5">
        <w:rPr>
          <w:rFonts w:ascii="Arial Narrow" w:hAnsi="Arial Narrow" w:cs="Arial"/>
          <w:sz w:val="24"/>
          <w:szCs w:val="24"/>
        </w:rPr>
        <w:t xml:space="preserve">Institute </w:t>
      </w:r>
      <w:r w:rsidR="00412471">
        <w:rPr>
          <w:rFonts w:ascii="Arial Narrow" w:hAnsi="Arial Narrow" w:cs="Arial"/>
          <w:sz w:val="24"/>
          <w:szCs w:val="24"/>
        </w:rPr>
        <w:t xml:space="preserve">for </w:t>
      </w:r>
      <w:r w:rsidR="00E25156" w:rsidRPr="00826BA5">
        <w:rPr>
          <w:rFonts w:ascii="Arial Narrow" w:hAnsi="Arial Narrow" w:cs="Arial"/>
          <w:sz w:val="24"/>
          <w:szCs w:val="24"/>
        </w:rPr>
        <w:t>next stage of recruitment process</w:t>
      </w:r>
      <w:r w:rsidR="00C35642">
        <w:rPr>
          <w:rFonts w:ascii="Arial Narrow" w:hAnsi="Arial Narrow" w:cs="Arial"/>
          <w:sz w:val="24"/>
          <w:szCs w:val="24"/>
        </w:rPr>
        <w:t xml:space="preserve"> (i.e. trade/ computer test) </w:t>
      </w:r>
    </w:p>
    <w:tbl>
      <w:tblPr>
        <w:tblW w:w="8349" w:type="dxa"/>
        <w:tblInd w:w="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850"/>
        <w:gridCol w:w="425"/>
        <w:gridCol w:w="567"/>
        <w:gridCol w:w="1134"/>
        <w:gridCol w:w="1134"/>
        <w:gridCol w:w="567"/>
        <w:gridCol w:w="851"/>
        <w:gridCol w:w="283"/>
        <w:gridCol w:w="709"/>
        <w:gridCol w:w="1276"/>
      </w:tblGrid>
      <w:tr w:rsidR="00412471" w:rsidRPr="00826BA5" w:rsidTr="00412471">
        <w:trPr>
          <w:trHeight w:val="227"/>
        </w:trPr>
        <w:tc>
          <w:tcPr>
            <w:tcW w:w="3529" w:type="dxa"/>
            <w:gridSpan w:val="5"/>
            <w:tcBorders>
              <w:right w:val="single" w:sz="4" w:space="0" w:color="auto"/>
            </w:tcBorders>
          </w:tcPr>
          <w:p w:rsidR="00412471" w:rsidRPr="005608A6" w:rsidRDefault="00412471" w:rsidP="005608A6">
            <w:pPr>
              <w:tabs>
                <w:tab w:val="left" w:pos="4995"/>
                <w:tab w:val="left" w:pos="5703"/>
              </w:tabs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 w:rsidRPr="00304CB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 xml:space="preserve">List of candidates qualified for the trade / computer test for the post of </w:t>
            </w:r>
            <w:r w:rsidRPr="00304CB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Junior Assistant</w:t>
            </w:r>
            <w:r w:rsidRPr="00304CB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471" w:rsidRPr="005608A6" w:rsidRDefault="00412471" w:rsidP="005608A6">
            <w:pPr>
              <w:tabs>
                <w:tab w:val="left" w:pos="4995"/>
                <w:tab w:val="left" w:pos="5703"/>
              </w:tabs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:rsidR="00412471" w:rsidRPr="00304CBD" w:rsidRDefault="00412471" w:rsidP="005608A6">
            <w:pPr>
              <w:tabs>
                <w:tab w:val="left" w:pos="4995"/>
                <w:tab w:val="left" w:pos="5703"/>
              </w:tabs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04CB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 xml:space="preserve">List of candidates qualified for the trade / computer test for the post of </w:t>
            </w:r>
            <w:r w:rsidRPr="00304CB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Junior Assistant Accounts</w:t>
            </w:r>
          </w:p>
        </w:tc>
      </w:tr>
      <w:tr w:rsidR="00412471" w:rsidRPr="00826BA5" w:rsidTr="00304CBD">
        <w:trPr>
          <w:trHeight w:val="227"/>
        </w:trPr>
        <w:tc>
          <w:tcPr>
            <w:tcW w:w="553" w:type="dxa"/>
            <w:shd w:val="clear" w:color="auto" w:fill="auto"/>
            <w:noWrap/>
            <w:hideMark/>
          </w:tcPr>
          <w:p w:rsidR="00412471" w:rsidRPr="00826BA5" w:rsidRDefault="00412471" w:rsidP="005608A6">
            <w:pPr>
              <w:spacing w:after="0" w:line="240" w:lineRule="auto"/>
              <w:ind w:right="-108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826BA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  <w:t>S.NO</w:t>
            </w:r>
            <w:proofErr w:type="spellEnd"/>
            <w:r w:rsidRPr="00826BA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  <w:t>.</w:t>
            </w:r>
          </w:p>
        </w:tc>
        <w:tc>
          <w:tcPr>
            <w:tcW w:w="850" w:type="dxa"/>
            <w:shd w:val="clear" w:color="000000" w:fill="FFFFFF"/>
            <w:hideMark/>
          </w:tcPr>
          <w:p w:rsidR="00412471" w:rsidRPr="00826BA5" w:rsidRDefault="00412471" w:rsidP="005608A6">
            <w:pPr>
              <w:spacing w:after="0" w:line="240" w:lineRule="auto"/>
              <w:ind w:left="-58" w:right="-108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826BA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  <w:t>ROLL NO.</w:t>
            </w:r>
          </w:p>
        </w:tc>
        <w:tc>
          <w:tcPr>
            <w:tcW w:w="425" w:type="dxa"/>
            <w:vMerge w:val="restart"/>
            <w:shd w:val="clear" w:color="000000" w:fill="FFFFFF"/>
          </w:tcPr>
          <w:p w:rsidR="00412471" w:rsidRPr="00826BA5" w:rsidRDefault="00412471" w:rsidP="005608A6">
            <w:pPr>
              <w:spacing w:after="0" w:line="240" w:lineRule="auto"/>
              <w:ind w:left="-58" w:right="-108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shd w:val="clear" w:color="000000" w:fill="FFFFFF"/>
          </w:tcPr>
          <w:p w:rsidR="00412471" w:rsidRPr="00826BA5" w:rsidRDefault="00412471" w:rsidP="009B2EF1">
            <w:pPr>
              <w:spacing w:after="0" w:line="240" w:lineRule="auto"/>
              <w:ind w:right="-108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826BA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  <w:t>S.NO</w:t>
            </w:r>
            <w:proofErr w:type="spellEnd"/>
            <w:r w:rsidRPr="00826BA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</w:tcPr>
          <w:p w:rsidR="00412471" w:rsidRPr="00826BA5" w:rsidRDefault="00412471" w:rsidP="00572737">
            <w:pPr>
              <w:spacing w:after="0" w:line="240" w:lineRule="auto"/>
              <w:ind w:left="-58" w:right="-108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826BA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  <w:t>ROLL NO.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12471" w:rsidRPr="00826BA5" w:rsidRDefault="00412471" w:rsidP="009B2EF1">
            <w:pPr>
              <w:spacing w:after="0" w:line="240" w:lineRule="auto"/>
              <w:ind w:left="-58" w:right="-108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</w:tcPr>
          <w:p w:rsidR="00412471" w:rsidRPr="00826BA5" w:rsidRDefault="00412471" w:rsidP="009B2EF1">
            <w:pPr>
              <w:spacing w:after="0" w:line="240" w:lineRule="auto"/>
              <w:ind w:right="-108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826BA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  <w:t>S.NO</w:t>
            </w:r>
            <w:proofErr w:type="spellEnd"/>
            <w:r w:rsidRPr="00826BA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  <w:t>.</w:t>
            </w:r>
          </w:p>
        </w:tc>
        <w:tc>
          <w:tcPr>
            <w:tcW w:w="851" w:type="dxa"/>
            <w:shd w:val="clear" w:color="000000" w:fill="FFFFFF"/>
          </w:tcPr>
          <w:p w:rsidR="00412471" w:rsidRPr="00826BA5" w:rsidRDefault="00412471" w:rsidP="009B2EF1">
            <w:pPr>
              <w:spacing w:after="0" w:line="240" w:lineRule="auto"/>
              <w:ind w:left="-58" w:right="-108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826BA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  <w:t>ROLL NO.</w:t>
            </w:r>
          </w:p>
        </w:tc>
        <w:tc>
          <w:tcPr>
            <w:tcW w:w="283" w:type="dxa"/>
            <w:vMerge w:val="restart"/>
            <w:shd w:val="clear" w:color="000000" w:fill="FFFFFF"/>
          </w:tcPr>
          <w:p w:rsidR="00412471" w:rsidRPr="00826BA5" w:rsidRDefault="00412471" w:rsidP="009B2EF1">
            <w:pPr>
              <w:spacing w:after="0" w:line="240" w:lineRule="auto"/>
              <w:ind w:left="-58" w:right="-108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09" w:type="dxa"/>
            <w:shd w:val="clear" w:color="000000" w:fill="FFFFFF"/>
          </w:tcPr>
          <w:p w:rsidR="00412471" w:rsidRPr="00826BA5" w:rsidRDefault="00412471" w:rsidP="00412471">
            <w:pPr>
              <w:spacing w:after="0" w:line="240" w:lineRule="auto"/>
              <w:ind w:right="-108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proofErr w:type="spellStart"/>
            <w:r w:rsidRPr="00826BA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  <w:t>S.NO</w:t>
            </w:r>
            <w:proofErr w:type="spellEnd"/>
            <w:r w:rsidRPr="00826BA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  <w:t>.</w:t>
            </w:r>
          </w:p>
        </w:tc>
        <w:tc>
          <w:tcPr>
            <w:tcW w:w="1276" w:type="dxa"/>
            <w:shd w:val="clear" w:color="000000" w:fill="FFFFFF"/>
          </w:tcPr>
          <w:p w:rsidR="00412471" w:rsidRPr="00826BA5" w:rsidRDefault="00412471" w:rsidP="00412471">
            <w:pPr>
              <w:spacing w:after="0" w:line="240" w:lineRule="auto"/>
              <w:ind w:left="-58" w:right="-108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826BA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bidi="hi-IN"/>
              </w:rPr>
              <w:t>ROLL NO.</w:t>
            </w:r>
          </w:p>
        </w:tc>
      </w:tr>
      <w:tr w:rsidR="00412471" w:rsidRPr="00826BA5" w:rsidTr="00304CBD">
        <w:trPr>
          <w:trHeight w:val="227"/>
        </w:trPr>
        <w:tc>
          <w:tcPr>
            <w:tcW w:w="553" w:type="dxa"/>
            <w:shd w:val="clear" w:color="auto" w:fill="auto"/>
            <w:noWrap/>
            <w:hideMark/>
          </w:tcPr>
          <w:p w:rsidR="00412471" w:rsidRPr="00826BA5" w:rsidRDefault="00412471" w:rsidP="00826B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12471" w:rsidRPr="00826BA5" w:rsidRDefault="00412471" w:rsidP="00826BA5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1012</w:t>
            </w:r>
          </w:p>
        </w:tc>
        <w:tc>
          <w:tcPr>
            <w:tcW w:w="425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1227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2471" w:rsidRPr="00B52276" w:rsidRDefault="00412471" w:rsidP="00B522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1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  <w:r w:rsidRPr="0041247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  <w:t>2010</w:t>
            </w:r>
          </w:p>
        </w:tc>
        <w:tc>
          <w:tcPr>
            <w:tcW w:w="283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09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15.</w:t>
            </w:r>
          </w:p>
        </w:tc>
        <w:tc>
          <w:tcPr>
            <w:tcW w:w="1276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  <w:r w:rsidRPr="0041247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  <w:t>3015</w:t>
            </w:r>
          </w:p>
        </w:tc>
      </w:tr>
      <w:tr w:rsidR="00412471" w:rsidRPr="00826BA5" w:rsidTr="00304CBD">
        <w:trPr>
          <w:trHeight w:val="227"/>
        </w:trPr>
        <w:tc>
          <w:tcPr>
            <w:tcW w:w="553" w:type="dxa"/>
            <w:shd w:val="clear" w:color="auto" w:fill="auto"/>
            <w:noWrap/>
          </w:tcPr>
          <w:p w:rsidR="00412471" w:rsidRPr="00826BA5" w:rsidRDefault="00412471" w:rsidP="00826B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412471" w:rsidRDefault="00412471" w:rsidP="00826BA5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1032</w:t>
            </w:r>
          </w:p>
        </w:tc>
        <w:tc>
          <w:tcPr>
            <w:tcW w:w="425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1233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2471" w:rsidRPr="00B52276" w:rsidRDefault="00412471" w:rsidP="00B522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1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  <w:r w:rsidRPr="0041247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  <w:t>2022</w:t>
            </w:r>
          </w:p>
        </w:tc>
        <w:tc>
          <w:tcPr>
            <w:tcW w:w="283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09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16.</w:t>
            </w:r>
          </w:p>
        </w:tc>
        <w:tc>
          <w:tcPr>
            <w:tcW w:w="1276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  <w:r w:rsidRPr="0041247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  <w:t>3016</w:t>
            </w:r>
          </w:p>
        </w:tc>
      </w:tr>
      <w:tr w:rsidR="00412471" w:rsidRPr="00826BA5" w:rsidTr="00304CBD">
        <w:trPr>
          <w:trHeight w:val="227"/>
        </w:trPr>
        <w:tc>
          <w:tcPr>
            <w:tcW w:w="553" w:type="dxa"/>
            <w:shd w:val="clear" w:color="auto" w:fill="auto"/>
            <w:noWrap/>
          </w:tcPr>
          <w:p w:rsidR="00412471" w:rsidRPr="00826BA5" w:rsidRDefault="00412471" w:rsidP="00826B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412471" w:rsidRDefault="00412471" w:rsidP="00826BA5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1035</w:t>
            </w:r>
          </w:p>
        </w:tc>
        <w:tc>
          <w:tcPr>
            <w:tcW w:w="425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471" w:rsidRPr="00826BA5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1253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2471" w:rsidRPr="00B52276" w:rsidRDefault="00412471" w:rsidP="00B522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1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  <w:r w:rsidRPr="0041247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  <w:t>2027</w:t>
            </w:r>
          </w:p>
        </w:tc>
        <w:tc>
          <w:tcPr>
            <w:tcW w:w="283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09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17.</w:t>
            </w:r>
          </w:p>
        </w:tc>
        <w:tc>
          <w:tcPr>
            <w:tcW w:w="1276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  <w:r w:rsidRPr="0041247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  <w:t>3023</w:t>
            </w:r>
          </w:p>
        </w:tc>
      </w:tr>
      <w:tr w:rsidR="00412471" w:rsidRPr="00826BA5" w:rsidTr="00304CBD">
        <w:trPr>
          <w:trHeight w:val="227"/>
        </w:trPr>
        <w:tc>
          <w:tcPr>
            <w:tcW w:w="553" w:type="dxa"/>
            <w:shd w:val="clear" w:color="auto" w:fill="auto"/>
            <w:noWrap/>
            <w:hideMark/>
          </w:tcPr>
          <w:p w:rsidR="00412471" w:rsidRPr="00826BA5" w:rsidRDefault="00412471" w:rsidP="00826B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12471" w:rsidRPr="00826BA5" w:rsidRDefault="00412471" w:rsidP="00826BA5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1043</w:t>
            </w:r>
          </w:p>
        </w:tc>
        <w:tc>
          <w:tcPr>
            <w:tcW w:w="425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1254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2471" w:rsidRPr="00B52276" w:rsidRDefault="00412471" w:rsidP="00B522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1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  <w:r w:rsidRPr="0041247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  <w:t>2039</w:t>
            </w:r>
          </w:p>
        </w:tc>
        <w:tc>
          <w:tcPr>
            <w:tcW w:w="283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09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18.</w:t>
            </w:r>
          </w:p>
        </w:tc>
        <w:tc>
          <w:tcPr>
            <w:tcW w:w="1276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  <w:r w:rsidRPr="0041247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  <w:t>3028</w:t>
            </w:r>
          </w:p>
        </w:tc>
      </w:tr>
      <w:tr w:rsidR="00412471" w:rsidRPr="00826BA5" w:rsidTr="00304CBD">
        <w:trPr>
          <w:trHeight w:val="227"/>
        </w:trPr>
        <w:tc>
          <w:tcPr>
            <w:tcW w:w="553" w:type="dxa"/>
            <w:shd w:val="clear" w:color="auto" w:fill="auto"/>
            <w:noWrap/>
            <w:hideMark/>
          </w:tcPr>
          <w:p w:rsidR="00412471" w:rsidRPr="00826BA5" w:rsidRDefault="00412471" w:rsidP="00826B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12471" w:rsidRPr="00826BA5" w:rsidRDefault="00412471" w:rsidP="00826BA5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1077</w:t>
            </w:r>
          </w:p>
        </w:tc>
        <w:tc>
          <w:tcPr>
            <w:tcW w:w="425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471" w:rsidRPr="00826BA5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1258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2471" w:rsidRPr="00B52276" w:rsidRDefault="00412471" w:rsidP="00B522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1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  <w:r w:rsidRPr="0041247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  <w:t>2045</w:t>
            </w:r>
          </w:p>
        </w:tc>
        <w:tc>
          <w:tcPr>
            <w:tcW w:w="283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09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19.</w:t>
            </w:r>
          </w:p>
        </w:tc>
        <w:tc>
          <w:tcPr>
            <w:tcW w:w="1276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  <w:r w:rsidRPr="0041247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  <w:t>3033</w:t>
            </w:r>
          </w:p>
        </w:tc>
      </w:tr>
      <w:tr w:rsidR="00412471" w:rsidRPr="00826BA5" w:rsidTr="00304CBD">
        <w:trPr>
          <w:trHeight w:val="227"/>
        </w:trPr>
        <w:tc>
          <w:tcPr>
            <w:tcW w:w="553" w:type="dxa"/>
            <w:shd w:val="clear" w:color="auto" w:fill="auto"/>
            <w:noWrap/>
          </w:tcPr>
          <w:p w:rsidR="00412471" w:rsidRPr="00826BA5" w:rsidRDefault="00412471" w:rsidP="00826B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412471" w:rsidRDefault="00412471" w:rsidP="00826BA5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1081</w:t>
            </w:r>
          </w:p>
        </w:tc>
        <w:tc>
          <w:tcPr>
            <w:tcW w:w="425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1273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2471" w:rsidRPr="00B52276" w:rsidRDefault="00412471" w:rsidP="00B522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1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  <w:r w:rsidRPr="0041247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  <w:t>2047</w:t>
            </w:r>
          </w:p>
        </w:tc>
        <w:tc>
          <w:tcPr>
            <w:tcW w:w="283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09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20</w:t>
            </w:r>
          </w:p>
        </w:tc>
        <w:tc>
          <w:tcPr>
            <w:tcW w:w="1276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  <w:r w:rsidRPr="0041247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  <w:t>3042</w:t>
            </w:r>
          </w:p>
        </w:tc>
      </w:tr>
      <w:tr w:rsidR="00412471" w:rsidRPr="00826BA5" w:rsidTr="00304CBD">
        <w:trPr>
          <w:trHeight w:val="227"/>
        </w:trPr>
        <w:tc>
          <w:tcPr>
            <w:tcW w:w="553" w:type="dxa"/>
            <w:shd w:val="clear" w:color="auto" w:fill="auto"/>
            <w:noWrap/>
          </w:tcPr>
          <w:p w:rsidR="00412471" w:rsidRPr="00826BA5" w:rsidRDefault="00412471" w:rsidP="00826B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412471" w:rsidRDefault="00412471" w:rsidP="00826BA5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1114</w:t>
            </w:r>
          </w:p>
        </w:tc>
        <w:tc>
          <w:tcPr>
            <w:tcW w:w="425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471" w:rsidRPr="00826BA5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1284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2471" w:rsidRPr="00B52276" w:rsidRDefault="00412471" w:rsidP="00B522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1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  <w:r w:rsidRPr="0041247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  <w:t>2051</w:t>
            </w:r>
          </w:p>
        </w:tc>
        <w:tc>
          <w:tcPr>
            <w:tcW w:w="283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09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412471" w:rsidRPr="00826BA5" w:rsidTr="00304CBD">
        <w:trPr>
          <w:trHeight w:val="227"/>
        </w:trPr>
        <w:tc>
          <w:tcPr>
            <w:tcW w:w="553" w:type="dxa"/>
            <w:shd w:val="clear" w:color="auto" w:fill="auto"/>
            <w:noWrap/>
          </w:tcPr>
          <w:p w:rsidR="00412471" w:rsidRPr="00826BA5" w:rsidRDefault="00412471" w:rsidP="00826B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412471" w:rsidRDefault="00412471" w:rsidP="00826BA5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1128</w:t>
            </w:r>
          </w:p>
        </w:tc>
        <w:tc>
          <w:tcPr>
            <w:tcW w:w="425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471" w:rsidRPr="00826BA5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1285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2471" w:rsidRPr="00B52276" w:rsidRDefault="00412471" w:rsidP="00B522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1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  <w:r w:rsidRPr="0041247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  <w:t>2059</w:t>
            </w:r>
          </w:p>
        </w:tc>
        <w:tc>
          <w:tcPr>
            <w:tcW w:w="283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09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412471" w:rsidRPr="00826BA5" w:rsidTr="00304CBD">
        <w:trPr>
          <w:trHeight w:val="227"/>
        </w:trPr>
        <w:tc>
          <w:tcPr>
            <w:tcW w:w="553" w:type="dxa"/>
            <w:shd w:val="clear" w:color="auto" w:fill="auto"/>
            <w:noWrap/>
            <w:hideMark/>
          </w:tcPr>
          <w:p w:rsidR="00412471" w:rsidRPr="00826BA5" w:rsidRDefault="00412471" w:rsidP="00826B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12471" w:rsidRPr="00826BA5" w:rsidRDefault="00412471" w:rsidP="00826BA5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1157</w:t>
            </w:r>
          </w:p>
        </w:tc>
        <w:tc>
          <w:tcPr>
            <w:tcW w:w="425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2471" w:rsidRPr="00B52276" w:rsidRDefault="00412471" w:rsidP="00B522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1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  <w:r w:rsidRPr="0041247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  <w:t>2063</w:t>
            </w:r>
          </w:p>
        </w:tc>
        <w:tc>
          <w:tcPr>
            <w:tcW w:w="283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09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412471" w:rsidRPr="00826BA5" w:rsidTr="00304CBD">
        <w:trPr>
          <w:trHeight w:val="227"/>
        </w:trPr>
        <w:tc>
          <w:tcPr>
            <w:tcW w:w="553" w:type="dxa"/>
            <w:shd w:val="clear" w:color="auto" w:fill="auto"/>
            <w:noWrap/>
          </w:tcPr>
          <w:p w:rsidR="00412471" w:rsidRPr="00826BA5" w:rsidRDefault="00412471" w:rsidP="00826B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412471" w:rsidRDefault="00412471" w:rsidP="00826BA5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1158</w:t>
            </w:r>
          </w:p>
        </w:tc>
        <w:tc>
          <w:tcPr>
            <w:tcW w:w="425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471" w:rsidRPr="00826BA5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3015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2471" w:rsidRPr="00B52276" w:rsidRDefault="00412471" w:rsidP="00B522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1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  <w:r w:rsidRPr="0041247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  <w:t>2065</w:t>
            </w:r>
          </w:p>
        </w:tc>
        <w:tc>
          <w:tcPr>
            <w:tcW w:w="283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09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412471" w:rsidRPr="00826BA5" w:rsidTr="00304CBD">
        <w:trPr>
          <w:trHeight w:val="227"/>
        </w:trPr>
        <w:tc>
          <w:tcPr>
            <w:tcW w:w="553" w:type="dxa"/>
            <w:shd w:val="clear" w:color="auto" w:fill="auto"/>
            <w:noWrap/>
          </w:tcPr>
          <w:p w:rsidR="00412471" w:rsidRPr="00826BA5" w:rsidRDefault="00412471" w:rsidP="00826B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412471" w:rsidRDefault="00412471" w:rsidP="00826BA5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1176</w:t>
            </w:r>
          </w:p>
        </w:tc>
        <w:tc>
          <w:tcPr>
            <w:tcW w:w="425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3016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2471" w:rsidRPr="00B52276" w:rsidRDefault="00412471" w:rsidP="00B522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1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  <w:r w:rsidRPr="0041247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  <w:t>2077</w:t>
            </w:r>
          </w:p>
        </w:tc>
        <w:tc>
          <w:tcPr>
            <w:tcW w:w="283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09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412471" w:rsidRPr="00826BA5" w:rsidTr="00304CBD">
        <w:trPr>
          <w:trHeight w:val="227"/>
        </w:trPr>
        <w:tc>
          <w:tcPr>
            <w:tcW w:w="553" w:type="dxa"/>
            <w:shd w:val="clear" w:color="auto" w:fill="auto"/>
            <w:noWrap/>
          </w:tcPr>
          <w:p w:rsidR="00412471" w:rsidRPr="00826BA5" w:rsidRDefault="00412471" w:rsidP="00826B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412471" w:rsidRDefault="00412471" w:rsidP="00826BA5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1182</w:t>
            </w:r>
          </w:p>
        </w:tc>
        <w:tc>
          <w:tcPr>
            <w:tcW w:w="425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471" w:rsidRPr="00826BA5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3027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2471" w:rsidRPr="00B52276" w:rsidRDefault="00412471" w:rsidP="00B522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1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  <w:r w:rsidRPr="0041247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  <w:t>2079</w:t>
            </w:r>
          </w:p>
        </w:tc>
        <w:tc>
          <w:tcPr>
            <w:tcW w:w="283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09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412471" w:rsidRPr="00826BA5" w:rsidTr="00304CBD">
        <w:trPr>
          <w:trHeight w:val="227"/>
        </w:trPr>
        <w:tc>
          <w:tcPr>
            <w:tcW w:w="553" w:type="dxa"/>
            <w:shd w:val="clear" w:color="auto" w:fill="auto"/>
            <w:noWrap/>
            <w:hideMark/>
          </w:tcPr>
          <w:p w:rsidR="00412471" w:rsidRPr="00826BA5" w:rsidRDefault="00412471" w:rsidP="00826B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12471" w:rsidRPr="00826BA5" w:rsidRDefault="00412471" w:rsidP="00826BA5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1197</w:t>
            </w:r>
          </w:p>
        </w:tc>
        <w:tc>
          <w:tcPr>
            <w:tcW w:w="425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3028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2471" w:rsidRPr="00B52276" w:rsidRDefault="00412471" w:rsidP="00B522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1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  <w:r w:rsidRPr="0041247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  <w:t>2090</w:t>
            </w:r>
          </w:p>
        </w:tc>
        <w:tc>
          <w:tcPr>
            <w:tcW w:w="283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09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412471" w:rsidRPr="00826BA5" w:rsidTr="00304CBD">
        <w:trPr>
          <w:trHeight w:val="227"/>
        </w:trPr>
        <w:tc>
          <w:tcPr>
            <w:tcW w:w="553" w:type="dxa"/>
            <w:shd w:val="clear" w:color="auto" w:fill="auto"/>
            <w:noWrap/>
          </w:tcPr>
          <w:p w:rsidR="00412471" w:rsidRPr="00826BA5" w:rsidRDefault="00412471" w:rsidP="00826B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412471" w:rsidRDefault="00412471" w:rsidP="00826BA5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1217</w:t>
            </w:r>
          </w:p>
        </w:tc>
        <w:tc>
          <w:tcPr>
            <w:tcW w:w="425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  <w:t>3042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2471" w:rsidRPr="00B52276" w:rsidRDefault="00412471" w:rsidP="00B522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51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  <w:r w:rsidRPr="0041247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  <w:t>3006</w:t>
            </w:r>
          </w:p>
        </w:tc>
        <w:tc>
          <w:tcPr>
            <w:tcW w:w="283" w:type="dxa"/>
            <w:vMerge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09" w:type="dxa"/>
          </w:tcPr>
          <w:p w:rsidR="00412471" w:rsidRPr="00412471" w:rsidRDefault="00412471" w:rsidP="009B2E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</w:tcPr>
          <w:p w:rsidR="00412471" w:rsidRDefault="00412471" w:rsidP="009B2EF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bidi="hi-IN"/>
              </w:rPr>
            </w:pPr>
          </w:p>
        </w:tc>
      </w:tr>
    </w:tbl>
    <w:p w:rsidR="006643CE" w:rsidRPr="00826BA5" w:rsidRDefault="006643CE" w:rsidP="00826BA5">
      <w:pPr>
        <w:pStyle w:val="ListParagraph"/>
        <w:tabs>
          <w:tab w:val="right" w:pos="9360"/>
        </w:tabs>
        <w:spacing w:line="240" w:lineRule="auto"/>
        <w:jc w:val="both"/>
        <w:rPr>
          <w:rFonts w:ascii="Arial Narrow" w:hAnsi="Arial Narrow" w:cs="Arial"/>
          <w:lang w:val="en-IN"/>
        </w:rPr>
      </w:pPr>
    </w:p>
    <w:p w:rsidR="00412471" w:rsidRPr="00412471" w:rsidRDefault="00412471" w:rsidP="00412471">
      <w:pPr>
        <w:pStyle w:val="ListParagraph"/>
        <w:tabs>
          <w:tab w:val="right" w:pos="9360"/>
        </w:tabs>
        <w:spacing w:line="360" w:lineRule="auto"/>
        <w:jc w:val="both"/>
        <w:rPr>
          <w:rFonts w:ascii="Arial Narrow" w:hAnsi="Arial Narrow" w:cs="Arial"/>
          <w:sz w:val="2"/>
          <w:szCs w:val="2"/>
          <w:lang w:val="en-IN"/>
        </w:rPr>
      </w:pPr>
    </w:p>
    <w:p w:rsidR="00412471" w:rsidRPr="00412471" w:rsidRDefault="00412471" w:rsidP="00572737">
      <w:pPr>
        <w:pStyle w:val="ListParagraph"/>
        <w:numPr>
          <w:ilvl w:val="0"/>
          <w:numId w:val="13"/>
        </w:numPr>
        <w:tabs>
          <w:tab w:val="right" w:pos="9360"/>
        </w:tabs>
        <w:jc w:val="both"/>
        <w:rPr>
          <w:rFonts w:ascii="Arial Narrow" w:hAnsi="Arial Narrow" w:cs="Arial"/>
          <w:sz w:val="24"/>
          <w:szCs w:val="24"/>
          <w:lang w:val="en-IN"/>
        </w:rPr>
      </w:pPr>
      <w:r w:rsidRPr="00412471">
        <w:rPr>
          <w:rFonts w:ascii="Arial Narrow" w:hAnsi="Arial Narrow" w:cs="Arial"/>
          <w:sz w:val="24"/>
          <w:szCs w:val="24"/>
          <w:lang w:val="en-IN"/>
        </w:rPr>
        <w:t xml:space="preserve">The call letters for </w:t>
      </w:r>
      <w:proofErr w:type="gramStart"/>
      <w:r w:rsidRPr="00412471">
        <w:rPr>
          <w:rFonts w:ascii="Arial Narrow" w:hAnsi="Arial Narrow" w:cs="Arial"/>
          <w:sz w:val="24"/>
          <w:szCs w:val="24"/>
          <w:lang w:val="en-IN"/>
        </w:rPr>
        <w:t>same</w:t>
      </w:r>
      <w:proofErr w:type="gramEnd"/>
      <w:r w:rsidRPr="00412471">
        <w:rPr>
          <w:rFonts w:ascii="Arial Narrow" w:hAnsi="Arial Narrow" w:cs="Arial"/>
          <w:sz w:val="24"/>
          <w:szCs w:val="24"/>
          <w:lang w:val="en-IN"/>
        </w:rPr>
        <w:t xml:space="preserve"> have been issued through email to </w:t>
      </w:r>
      <w:r>
        <w:rPr>
          <w:rFonts w:ascii="Arial Narrow" w:hAnsi="Arial Narrow" w:cs="Arial"/>
          <w:sz w:val="24"/>
          <w:szCs w:val="24"/>
          <w:lang w:val="en-IN"/>
        </w:rPr>
        <w:t xml:space="preserve">candidates bearing above mentioned roll numbers </w:t>
      </w:r>
      <w:r w:rsidRPr="00412471">
        <w:rPr>
          <w:rFonts w:ascii="Arial Narrow" w:hAnsi="Arial Narrow" w:cs="Arial"/>
          <w:sz w:val="24"/>
          <w:szCs w:val="24"/>
          <w:lang w:val="en-IN"/>
        </w:rPr>
        <w:t xml:space="preserve">who </w:t>
      </w:r>
      <w:r>
        <w:rPr>
          <w:rFonts w:ascii="Arial Narrow" w:hAnsi="Arial Narrow" w:cs="Arial"/>
          <w:sz w:val="24"/>
          <w:szCs w:val="24"/>
          <w:lang w:val="en-IN"/>
        </w:rPr>
        <w:t>have</w:t>
      </w:r>
      <w:r w:rsidRPr="00412471">
        <w:rPr>
          <w:rFonts w:ascii="Arial Narrow" w:hAnsi="Arial Narrow" w:cs="Arial"/>
          <w:sz w:val="24"/>
          <w:szCs w:val="24"/>
          <w:lang w:val="en-IN"/>
        </w:rPr>
        <w:t xml:space="preserve"> </w:t>
      </w:r>
      <w:r>
        <w:rPr>
          <w:rFonts w:ascii="Arial Narrow" w:hAnsi="Arial Narrow" w:cs="Arial"/>
          <w:sz w:val="24"/>
          <w:szCs w:val="24"/>
          <w:lang w:val="en-IN"/>
        </w:rPr>
        <w:t>secured the qualifying marks in written test</w:t>
      </w:r>
      <w:r w:rsidRPr="00412471">
        <w:rPr>
          <w:rFonts w:ascii="Arial Narrow" w:hAnsi="Arial Narrow" w:cs="Arial"/>
          <w:sz w:val="24"/>
          <w:szCs w:val="24"/>
          <w:lang w:val="en-IN"/>
        </w:rPr>
        <w:t xml:space="preserve">. The candidates </w:t>
      </w:r>
      <w:proofErr w:type="gramStart"/>
      <w:r w:rsidRPr="00412471">
        <w:rPr>
          <w:rFonts w:ascii="Arial Narrow" w:hAnsi="Arial Narrow" w:cs="Arial"/>
          <w:sz w:val="24"/>
          <w:szCs w:val="24"/>
          <w:lang w:val="en-IN"/>
        </w:rPr>
        <w:t>are advised</w:t>
      </w:r>
      <w:proofErr w:type="gramEnd"/>
      <w:r w:rsidRPr="00412471">
        <w:rPr>
          <w:rFonts w:ascii="Arial Narrow" w:hAnsi="Arial Narrow" w:cs="Arial"/>
          <w:sz w:val="24"/>
          <w:szCs w:val="24"/>
          <w:lang w:val="en-IN"/>
        </w:rPr>
        <w:t xml:space="preserve"> to check their email including the spam folder regarding the call letter issued for the trade</w:t>
      </w:r>
      <w:r>
        <w:rPr>
          <w:rFonts w:ascii="Arial Narrow" w:hAnsi="Arial Narrow" w:cs="Arial"/>
          <w:sz w:val="24"/>
          <w:szCs w:val="24"/>
          <w:lang w:val="en-IN"/>
        </w:rPr>
        <w:t>/ computer</w:t>
      </w:r>
      <w:r w:rsidRPr="00412471">
        <w:rPr>
          <w:rFonts w:ascii="Arial Narrow" w:hAnsi="Arial Narrow" w:cs="Arial"/>
          <w:sz w:val="24"/>
          <w:szCs w:val="24"/>
          <w:lang w:val="en-IN"/>
        </w:rPr>
        <w:t xml:space="preserve"> test. The Institute will not be responsible for non-checking of email by the candidate.</w:t>
      </w:r>
    </w:p>
    <w:p w:rsidR="00412471" w:rsidRPr="00412471" w:rsidRDefault="00412471" w:rsidP="00412471">
      <w:pPr>
        <w:pStyle w:val="ListParagraph"/>
        <w:tabs>
          <w:tab w:val="right" w:pos="9360"/>
        </w:tabs>
        <w:spacing w:line="360" w:lineRule="auto"/>
        <w:jc w:val="both"/>
        <w:rPr>
          <w:rFonts w:ascii="Arial Narrow" w:hAnsi="Arial Narrow" w:cs="Arial"/>
          <w:sz w:val="4"/>
          <w:szCs w:val="4"/>
          <w:lang w:val="en-IN"/>
        </w:rPr>
      </w:pPr>
    </w:p>
    <w:p w:rsidR="00412471" w:rsidRPr="00572737" w:rsidRDefault="00412471" w:rsidP="00572737">
      <w:pPr>
        <w:pStyle w:val="ListParagraph"/>
        <w:numPr>
          <w:ilvl w:val="0"/>
          <w:numId w:val="13"/>
        </w:numPr>
        <w:tabs>
          <w:tab w:val="right" w:pos="9360"/>
        </w:tabs>
        <w:jc w:val="both"/>
        <w:rPr>
          <w:rFonts w:ascii="Arial Narrow" w:hAnsi="Arial Narrow" w:cs="Arial"/>
          <w:lang w:val="en-IN"/>
        </w:rPr>
      </w:pPr>
      <w:r w:rsidRPr="00412471">
        <w:rPr>
          <w:rFonts w:ascii="Arial Narrow" w:hAnsi="Arial Narrow" w:cs="Arial"/>
          <w:sz w:val="24"/>
          <w:szCs w:val="24"/>
          <w:lang w:val="en-IN"/>
        </w:rPr>
        <w:t>The call letters have not been issued for trade</w:t>
      </w:r>
      <w:r w:rsidR="00810571">
        <w:rPr>
          <w:rFonts w:ascii="Arial Narrow" w:hAnsi="Arial Narrow" w:cs="Arial"/>
          <w:sz w:val="24"/>
          <w:szCs w:val="24"/>
          <w:lang w:val="en-IN"/>
        </w:rPr>
        <w:t>/ computer test</w:t>
      </w:r>
      <w:r w:rsidRPr="00412471">
        <w:rPr>
          <w:rFonts w:ascii="Arial Narrow" w:hAnsi="Arial Narrow" w:cs="Arial"/>
          <w:sz w:val="24"/>
          <w:szCs w:val="24"/>
          <w:lang w:val="en-IN"/>
        </w:rPr>
        <w:t xml:space="preserve"> to those candidates who </w:t>
      </w:r>
      <w:r w:rsidR="00810571">
        <w:rPr>
          <w:rFonts w:ascii="Arial Narrow" w:hAnsi="Arial Narrow" w:cs="Arial"/>
          <w:sz w:val="24"/>
          <w:szCs w:val="24"/>
          <w:lang w:val="en-IN"/>
        </w:rPr>
        <w:t>had not secured the qualifying mark</w:t>
      </w:r>
      <w:r w:rsidR="00304CBD">
        <w:rPr>
          <w:rFonts w:ascii="Arial Narrow" w:hAnsi="Arial Narrow" w:cs="Arial"/>
          <w:sz w:val="24"/>
          <w:szCs w:val="24"/>
          <w:lang w:val="en-IN"/>
        </w:rPr>
        <w:t>s</w:t>
      </w:r>
      <w:r w:rsidR="00810571">
        <w:rPr>
          <w:rFonts w:ascii="Arial Narrow" w:hAnsi="Arial Narrow" w:cs="Arial"/>
          <w:sz w:val="24"/>
          <w:szCs w:val="24"/>
          <w:lang w:val="en-IN"/>
        </w:rPr>
        <w:t xml:space="preserve"> in written test</w:t>
      </w:r>
      <w:r w:rsidRPr="00412471">
        <w:rPr>
          <w:rFonts w:ascii="Arial Narrow" w:hAnsi="Arial Narrow" w:cs="Arial"/>
          <w:sz w:val="24"/>
          <w:szCs w:val="24"/>
          <w:lang w:val="en-IN"/>
        </w:rPr>
        <w:t xml:space="preserve">. </w:t>
      </w:r>
    </w:p>
    <w:p w:rsidR="00572737" w:rsidRPr="00572737" w:rsidRDefault="00572737" w:rsidP="00572737">
      <w:pPr>
        <w:pStyle w:val="ListParagraph"/>
        <w:tabs>
          <w:tab w:val="right" w:pos="9360"/>
        </w:tabs>
        <w:jc w:val="both"/>
        <w:rPr>
          <w:rFonts w:ascii="Arial Narrow" w:hAnsi="Arial Narrow" w:cs="Arial"/>
          <w:sz w:val="10"/>
          <w:szCs w:val="10"/>
          <w:lang w:val="en-IN"/>
        </w:rPr>
      </w:pPr>
    </w:p>
    <w:p w:rsidR="00412471" w:rsidRPr="00412471" w:rsidRDefault="00412471" w:rsidP="00412471">
      <w:pPr>
        <w:pStyle w:val="ListParagraph"/>
        <w:tabs>
          <w:tab w:val="right" w:pos="9360"/>
        </w:tabs>
        <w:spacing w:line="360" w:lineRule="auto"/>
        <w:jc w:val="both"/>
        <w:rPr>
          <w:rFonts w:ascii="Arial Narrow" w:hAnsi="Arial Narrow" w:cs="Arial"/>
          <w:sz w:val="2"/>
          <w:szCs w:val="2"/>
          <w:lang w:val="en-IN"/>
        </w:rPr>
      </w:pPr>
    </w:p>
    <w:p w:rsidR="00412471" w:rsidRPr="00572737" w:rsidRDefault="00810571" w:rsidP="00572737">
      <w:pPr>
        <w:pStyle w:val="ListParagraph"/>
        <w:numPr>
          <w:ilvl w:val="0"/>
          <w:numId w:val="13"/>
        </w:numPr>
        <w:tabs>
          <w:tab w:val="right" w:pos="9360"/>
        </w:tabs>
        <w:jc w:val="both"/>
        <w:rPr>
          <w:rFonts w:ascii="Arial Narrow" w:hAnsi="Arial Narrow" w:cs="Arial"/>
          <w:lang w:val="en-IN"/>
        </w:rPr>
      </w:pPr>
      <w:r>
        <w:rPr>
          <w:rFonts w:ascii="Arial Narrow" w:hAnsi="Arial Narrow" w:cs="Arial"/>
          <w:sz w:val="24"/>
          <w:szCs w:val="24"/>
          <w:lang w:val="en-IN"/>
        </w:rPr>
        <w:t>Please note that</w:t>
      </w:r>
      <w:r w:rsidR="00412471" w:rsidRPr="00412471">
        <w:rPr>
          <w:rFonts w:ascii="Arial Narrow" w:hAnsi="Arial Narrow" w:cs="Arial"/>
          <w:sz w:val="24"/>
          <w:szCs w:val="24"/>
          <w:lang w:val="en-IN"/>
        </w:rPr>
        <w:t xml:space="preserve"> no </w:t>
      </w:r>
      <w:r>
        <w:rPr>
          <w:rFonts w:ascii="Arial Narrow" w:hAnsi="Arial Narrow" w:cs="Arial"/>
          <w:sz w:val="24"/>
          <w:szCs w:val="24"/>
          <w:lang w:val="en-IN"/>
        </w:rPr>
        <w:t xml:space="preserve">query </w:t>
      </w:r>
      <w:r w:rsidR="00DE2742">
        <w:rPr>
          <w:rFonts w:ascii="Arial Narrow" w:hAnsi="Arial Narrow" w:cs="Arial"/>
          <w:sz w:val="24"/>
          <w:szCs w:val="24"/>
          <w:lang w:val="en-IN"/>
        </w:rPr>
        <w:t xml:space="preserve">will be entertained </w:t>
      </w:r>
      <w:r w:rsidR="00304CBD">
        <w:rPr>
          <w:rFonts w:ascii="Arial Narrow" w:hAnsi="Arial Narrow" w:cs="Arial"/>
          <w:sz w:val="24"/>
          <w:szCs w:val="24"/>
          <w:lang w:val="en-IN"/>
        </w:rPr>
        <w:t xml:space="preserve">from those candidates who have not qualified for </w:t>
      </w:r>
      <w:r>
        <w:rPr>
          <w:rFonts w:ascii="Arial Narrow" w:hAnsi="Arial Narrow" w:cs="Arial"/>
          <w:sz w:val="24"/>
          <w:szCs w:val="24"/>
          <w:lang w:val="en-IN"/>
        </w:rPr>
        <w:t>trade / computer test</w:t>
      </w:r>
      <w:r w:rsidR="00412471" w:rsidRPr="00412471">
        <w:rPr>
          <w:rFonts w:ascii="Arial Narrow" w:hAnsi="Arial Narrow" w:cs="Arial"/>
          <w:sz w:val="24"/>
          <w:szCs w:val="24"/>
          <w:lang w:val="en-IN"/>
        </w:rPr>
        <w:t>.</w:t>
      </w:r>
    </w:p>
    <w:p w:rsidR="00572737" w:rsidRPr="00572737" w:rsidRDefault="00572737" w:rsidP="00572737">
      <w:pPr>
        <w:pStyle w:val="ListParagraph"/>
        <w:tabs>
          <w:tab w:val="right" w:pos="9360"/>
        </w:tabs>
        <w:jc w:val="both"/>
        <w:rPr>
          <w:rFonts w:ascii="Arial Narrow" w:hAnsi="Arial Narrow" w:cs="Arial"/>
          <w:sz w:val="6"/>
          <w:szCs w:val="6"/>
          <w:lang w:val="en-IN"/>
        </w:rPr>
      </w:pPr>
    </w:p>
    <w:p w:rsidR="00412471" w:rsidRPr="00412471" w:rsidRDefault="00412471" w:rsidP="00412471">
      <w:pPr>
        <w:pStyle w:val="ListParagraph"/>
        <w:tabs>
          <w:tab w:val="right" w:pos="9360"/>
        </w:tabs>
        <w:spacing w:line="360" w:lineRule="auto"/>
        <w:jc w:val="both"/>
        <w:rPr>
          <w:rFonts w:ascii="Arial Narrow" w:hAnsi="Arial Narrow" w:cs="Arial"/>
          <w:sz w:val="2"/>
          <w:szCs w:val="2"/>
          <w:lang w:val="en-IN"/>
        </w:rPr>
      </w:pPr>
    </w:p>
    <w:p w:rsidR="00412471" w:rsidRPr="00412471" w:rsidRDefault="00412471" w:rsidP="00572737">
      <w:pPr>
        <w:pStyle w:val="ListParagraph"/>
        <w:numPr>
          <w:ilvl w:val="0"/>
          <w:numId w:val="13"/>
        </w:numPr>
        <w:tabs>
          <w:tab w:val="right" w:pos="9360"/>
        </w:tabs>
        <w:jc w:val="both"/>
        <w:rPr>
          <w:rFonts w:ascii="Arial Narrow" w:hAnsi="Arial Narrow" w:cs="Arial"/>
          <w:lang w:val="en-IN"/>
        </w:rPr>
      </w:pPr>
      <w:r w:rsidRPr="00412471">
        <w:rPr>
          <w:rFonts w:ascii="Arial Narrow" w:hAnsi="Arial Narrow" w:cs="Arial"/>
          <w:sz w:val="24"/>
          <w:szCs w:val="24"/>
          <w:lang w:val="en-IN"/>
        </w:rPr>
        <w:t xml:space="preserve">If any </w:t>
      </w:r>
      <w:r w:rsidR="00810571">
        <w:rPr>
          <w:rFonts w:ascii="Arial Narrow" w:hAnsi="Arial Narrow" w:cs="Arial"/>
          <w:sz w:val="24"/>
          <w:szCs w:val="24"/>
          <w:lang w:val="en-IN"/>
        </w:rPr>
        <w:t xml:space="preserve">of the candidates whose roll number </w:t>
      </w:r>
      <w:proofErr w:type="gramStart"/>
      <w:r w:rsidR="00810571">
        <w:rPr>
          <w:rFonts w:ascii="Arial Narrow" w:hAnsi="Arial Narrow" w:cs="Arial"/>
          <w:sz w:val="24"/>
          <w:szCs w:val="24"/>
          <w:lang w:val="en-IN"/>
        </w:rPr>
        <w:t>is mentioned</w:t>
      </w:r>
      <w:proofErr w:type="gramEnd"/>
      <w:r w:rsidR="00810571">
        <w:rPr>
          <w:rFonts w:ascii="Arial Narrow" w:hAnsi="Arial Narrow" w:cs="Arial"/>
          <w:sz w:val="24"/>
          <w:szCs w:val="24"/>
          <w:lang w:val="en-IN"/>
        </w:rPr>
        <w:t xml:space="preserve"> above </w:t>
      </w:r>
      <w:r w:rsidR="00BD3F1C">
        <w:rPr>
          <w:rFonts w:ascii="Arial Narrow" w:hAnsi="Arial Narrow" w:cs="Arial"/>
          <w:sz w:val="24"/>
          <w:szCs w:val="24"/>
          <w:lang w:val="en-IN"/>
        </w:rPr>
        <w:t xml:space="preserve">and </w:t>
      </w:r>
      <w:r w:rsidRPr="00412471">
        <w:rPr>
          <w:rFonts w:ascii="Arial Narrow" w:hAnsi="Arial Narrow" w:cs="Arial"/>
          <w:sz w:val="24"/>
          <w:szCs w:val="24"/>
          <w:lang w:val="en-IN"/>
        </w:rPr>
        <w:t>has not received the call letter through email</w:t>
      </w:r>
      <w:r w:rsidR="00572737">
        <w:rPr>
          <w:rFonts w:ascii="Arial Narrow" w:hAnsi="Arial Narrow" w:cs="Arial"/>
          <w:sz w:val="24"/>
          <w:szCs w:val="24"/>
          <w:lang w:val="en-IN"/>
        </w:rPr>
        <w:t>, he</w:t>
      </w:r>
      <w:r w:rsidRPr="00412471">
        <w:rPr>
          <w:rFonts w:ascii="Arial Narrow" w:hAnsi="Arial Narrow" w:cs="Arial"/>
          <w:sz w:val="24"/>
          <w:szCs w:val="24"/>
          <w:lang w:val="en-IN"/>
        </w:rPr>
        <w:t xml:space="preserve"> should inform this Institute immediately on email id </w:t>
      </w:r>
      <w:hyperlink r:id="rId7" w:history="1">
        <w:proofErr w:type="spellStart"/>
        <w:r w:rsidRPr="00412471">
          <w:rPr>
            <w:rFonts w:ascii="Arial Narrow" w:hAnsi="Arial Narrow" w:cs="Arial"/>
            <w:sz w:val="24"/>
            <w:szCs w:val="24"/>
            <w:u w:val="single"/>
            <w:lang w:val="en-IN"/>
          </w:rPr>
          <w:t>recruitment@iitrpr.ac.in</w:t>
        </w:r>
        <w:proofErr w:type="spellEnd"/>
      </w:hyperlink>
      <w:r w:rsidRPr="00412471">
        <w:rPr>
          <w:rFonts w:ascii="Arial Narrow" w:hAnsi="Arial Narrow" w:cs="Arial"/>
          <w:sz w:val="24"/>
          <w:szCs w:val="24"/>
          <w:lang w:val="en-IN"/>
        </w:rPr>
        <w:t xml:space="preserve"> latest by </w:t>
      </w:r>
      <w:r w:rsidR="00572737" w:rsidRPr="00572737">
        <w:rPr>
          <w:rFonts w:ascii="Arial Narrow" w:hAnsi="Arial Narrow" w:cs="Arial"/>
          <w:b/>
          <w:bCs/>
          <w:sz w:val="24"/>
          <w:szCs w:val="24"/>
          <w:lang w:val="en-IN"/>
        </w:rPr>
        <w:t>01</w:t>
      </w:r>
      <w:r w:rsidRPr="00572737">
        <w:rPr>
          <w:rFonts w:ascii="Arial Narrow" w:hAnsi="Arial Narrow" w:cs="Arial"/>
          <w:b/>
          <w:bCs/>
          <w:sz w:val="24"/>
          <w:szCs w:val="24"/>
          <w:lang w:val="en-IN"/>
        </w:rPr>
        <w:t>.1</w:t>
      </w:r>
      <w:r w:rsidR="00572737" w:rsidRPr="00572737">
        <w:rPr>
          <w:rFonts w:ascii="Arial Narrow" w:hAnsi="Arial Narrow" w:cs="Arial"/>
          <w:b/>
          <w:bCs/>
          <w:sz w:val="24"/>
          <w:szCs w:val="24"/>
          <w:lang w:val="en-IN"/>
        </w:rPr>
        <w:t>2</w:t>
      </w:r>
      <w:r w:rsidRPr="00572737">
        <w:rPr>
          <w:rFonts w:ascii="Arial Narrow" w:hAnsi="Arial Narrow" w:cs="Arial"/>
          <w:b/>
          <w:bCs/>
          <w:sz w:val="24"/>
          <w:szCs w:val="24"/>
          <w:lang w:val="en-IN"/>
        </w:rPr>
        <w:t>.</w:t>
      </w:r>
      <w:r w:rsidRPr="00412471">
        <w:rPr>
          <w:rFonts w:ascii="Arial Narrow" w:hAnsi="Arial Narrow" w:cs="Arial"/>
          <w:b/>
          <w:bCs/>
          <w:sz w:val="24"/>
          <w:szCs w:val="24"/>
          <w:lang w:val="en-IN"/>
        </w:rPr>
        <w:t>2023</w:t>
      </w:r>
      <w:r w:rsidR="00572737">
        <w:rPr>
          <w:rFonts w:ascii="Arial Narrow" w:hAnsi="Arial Narrow" w:cs="Arial"/>
          <w:b/>
          <w:bCs/>
          <w:sz w:val="24"/>
          <w:szCs w:val="24"/>
          <w:lang w:val="en-IN"/>
        </w:rPr>
        <w:t xml:space="preserve"> </w:t>
      </w:r>
      <w:proofErr w:type="spellStart"/>
      <w:r w:rsidR="00572737">
        <w:rPr>
          <w:rFonts w:ascii="Arial Narrow" w:hAnsi="Arial Narrow" w:cs="Arial"/>
          <w:b/>
          <w:bCs/>
          <w:sz w:val="24"/>
          <w:szCs w:val="24"/>
          <w:lang w:val="en-IN"/>
        </w:rPr>
        <w:t>upto</w:t>
      </w:r>
      <w:proofErr w:type="spellEnd"/>
      <w:r w:rsidR="00572737">
        <w:rPr>
          <w:rFonts w:ascii="Arial Narrow" w:hAnsi="Arial Narrow" w:cs="Arial"/>
          <w:b/>
          <w:bCs/>
          <w:sz w:val="24"/>
          <w:szCs w:val="24"/>
          <w:lang w:val="en-IN"/>
        </w:rPr>
        <w:t xml:space="preserve"> 12:00 noon</w:t>
      </w:r>
      <w:r w:rsidRPr="00412471">
        <w:rPr>
          <w:rFonts w:ascii="Arial Narrow" w:hAnsi="Arial Narrow" w:cs="Arial"/>
          <w:sz w:val="24"/>
          <w:szCs w:val="24"/>
          <w:lang w:val="en-IN"/>
        </w:rPr>
        <w:t xml:space="preserve">. No such request would be entertained after </w:t>
      </w:r>
      <w:r w:rsidR="00572737" w:rsidRPr="00572737">
        <w:rPr>
          <w:rFonts w:ascii="Arial Narrow" w:hAnsi="Arial Narrow" w:cs="Arial"/>
          <w:b/>
          <w:bCs/>
          <w:sz w:val="24"/>
          <w:szCs w:val="24"/>
          <w:lang w:val="en-IN"/>
        </w:rPr>
        <w:t>01.12.</w:t>
      </w:r>
      <w:r w:rsidR="00572737" w:rsidRPr="00412471">
        <w:rPr>
          <w:rFonts w:ascii="Arial Narrow" w:hAnsi="Arial Narrow" w:cs="Arial"/>
          <w:b/>
          <w:bCs/>
          <w:sz w:val="24"/>
          <w:szCs w:val="24"/>
          <w:lang w:val="en-IN"/>
        </w:rPr>
        <w:t>2023</w:t>
      </w:r>
      <w:r w:rsidR="00572737">
        <w:rPr>
          <w:rFonts w:ascii="Arial Narrow" w:hAnsi="Arial Narrow" w:cs="Arial"/>
          <w:b/>
          <w:bCs/>
          <w:sz w:val="24"/>
          <w:szCs w:val="24"/>
          <w:lang w:val="en-IN"/>
        </w:rPr>
        <w:t xml:space="preserve"> (12:00 noon)</w:t>
      </w:r>
      <w:r w:rsidRPr="00412471">
        <w:rPr>
          <w:rFonts w:ascii="Arial Narrow" w:hAnsi="Arial Narrow" w:cs="Arial"/>
          <w:sz w:val="24"/>
          <w:szCs w:val="24"/>
          <w:lang w:val="en-IN"/>
        </w:rPr>
        <w:t>. While sending the email you should mention the subject as Non-receipt of Call letter for the post of ___________________.</w:t>
      </w:r>
      <w:r w:rsidRPr="00412471">
        <w:rPr>
          <w:rFonts w:ascii="Arial Narrow" w:hAnsi="Arial Narrow" w:cs="Arial"/>
          <w:lang w:val="en-IN"/>
        </w:rPr>
        <w:t xml:space="preserve"> </w:t>
      </w:r>
    </w:p>
    <w:p w:rsidR="00412471" w:rsidRPr="00412471" w:rsidRDefault="00412471" w:rsidP="00412471">
      <w:pPr>
        <w:jc w:val="right"/>
        <w:rPr>
          <w:rFonts w:ascii="Arial Narrow" w:hAnsi="Arial Narrow" w:cs="Arial"/>
          <w:b/>
          <w:bCs/>
          <w:lang w:val="en-IN"/>
        </w:rPr>
      </w:pPr>
      <w:r w:rsidRPr="00412471">
        <w:rPr>
          <w:rFonts w:ascii="Arial Narrow" w:hAnsi="Arial Narrow" w:cs="Arial"/>
          <w:b/>
          <w:bCs/>
          <w:lang w:val="en-IN"/>
        </w:rPr>
        <w:t>REGISTRAR</w:t>
      </w:r>
    </w:p>
    <w:p w:rsidR="00BC3A84" w:rsidRPr="00412471" w:rsidRDefault="00BC3A84" w:rsidP="00BC3A84">
      <w:pPr>
        <w:pStyle w:val="ListParagraph"/>
        <w:tabs>
          <w:tab w:val="right" w:pos="9360"/>
        </w:tabs>
        <w:spacing w:line="240" w:lineRule="auto"/>
        <w:jc w:val="both"/>
        <w:rPr>
          <w:rFonts w:ascii="Arial Narrow" w:hAnsi="Arial Narrow" w:cs="Arial"/>
          <w:sz w:val="24"/>
          <w:szCs w:val="24"/>
          <w:lang w:val="en-IN"/>
        </w:rPr>
      </w:pPr>
    </w:p>
    <w:p w:rsidR="00AC6705" w:rsidRPr="00412471" w:rsidRDefault="00AC6705" w:rsidP="00AC6705">
      <w:pPr>
        <w:jc w:val="right"/>
        <w:rPr>
          <w:rFonts w:ascii="Arial Narrow" w:hAnsi="Arial Narrow" w:cs="Arial"/>
          <w:b/>
          <w:bCs/>
          <w:lang w:val="en-IN"/>
        </w:rPr>
      </w:pPr>
    </w:p>
    <w:sectPr w:rsidR="00AC6705" w:rsidRPr="00412471" w:rsidSect="00A1733A">
      <w:pgSz w:w="12240" w:h="15840"/>
      <w:pgMar w:top="284" w:right="90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C74"/>
    <w:multiLevelType w:val="hybridMultilevel"/>
    <w:tmpl w:val="A3021D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32A06"/>
    <w:multiLevelType w:val="hybridMultilevel"/>
    <w:tmpl w:val="21367764"/>
    <w:lvl w:ilvl="0" w:tplc="0AE8B0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051D"/>
    <w:multiLevelType w:val="hybridMultilevel"/>
    <w:tmpl w:val="2FF65F20"/>
    <w:lvl w:ilvl="0" w:tplc="B3A6919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A6CFF"/>
    <w:multiLevelType w:val="hybridMultilevel"/>
    <w:tmpl w:val="660090CA"/>
    <w:lvl w:ilvl="0" w:tplc="0952DFE0">
      <w:numFmt w:val="bullet"/>
      <w:lvlText w:val="•"/>
      <w:lvlJc w:val="left"/>
      <w:pPr>
        <w:ind w:left="811" w:hanging="353"/>
      </w:pPr>
      <w:rPr>
        <w:rFonts w:hint="default"/>
        <w:w w:val="87"/>
        <w:lang w:val="en-US" w:eastAsia="en-US" w:bidi="ar-SA"/>
      </w:rPr>
    </w:lvl>
    <w:lvl w:ilvl="1" w:tplc="0DD2A1B2">
      <w:numFmt w:val="bullet"/>
      <w:lvlText w:val="•"/>
      <w:lvlJc w:val="left"/>
      <w:pPr>
        <w:ind w:left="1656" w:hanging="353"/>
      </w:pPr>
      <w:rPr>
        <w:rFonts w:hint="default"/>
        <w:lang w:val="en-US" w:eastAsia="en-US" w:bidi="ar-SA"/>
      </w:rPr>
    </w:lvl>
    <w:lvl w:ilvl="2" w:tplc="B3E2974A">
      <w:numFmt w:val="bullet"/>
      <w:lvlText w:val="•"/>
      <w:lvlJc w:val="left"/>
      <w:pPr>
        <w:ind w:left="2493" w:hanging="353"/>
      </w:pPr>
      <w:rPr>
        <w:rFonts w:hint="default"/>
        <w:lang w:val="en-US" w:eastAsia="en-US" w:bidi="ar-SA"/>
      </w:rPr>
    </w:lvl>
    <w:lvl w:ilvl="3" w:tplc="5A38AC46">
      <w:numFmt w:val="bullet"/>
      <w:lvlText w:val="•"/>
      <w:lvlJc w:val="left"/>
      <w:pPr>
        <w:ind w:left="3329" w:hanging="353"/>
      </w:pPr>
      <w:rPr>
        <w:rFonts w:hint="default"/>
        <w:lang w:val="en-US" w:eastAsia="en-US" w:bidi="ar-SA"/>
      </w:rPr>
    </w:lvl>
    <w:lvl w:ilvl="4" w:tplc="63DEB506">
      <w:numFmt w:val="bullet"/>
      <w:lvlText w:val="•"/>
      <w:lvlJc w:val="left"/>
      <w:pPr>
        <w:ind w:left="4166" w:hanging="353"/>
      </w:pPr>
      <w:rPr>
        <w:rFonts w:hint="default"/>
        <w:lang w:val="en-US" w:eastAsia="en-US" w:bidi="ar-SA"/>
      </w:rPr>
    </w:lvl>
    <w:lvl w:ilvl="5" w:tplc="19427954">
      <w:numFmt w:val="bullet"/>
      <w:lvlText w:val="•"/>
      <w:lvlJc w:val="left"/>
      <w:pPr>
        <w:ind w:left="5003" w:hanging="353"/>
      </w:pPr>
      <w:rPr>
        <w:rFonts w:hint="default"/>
        <w:lang w:val="en-US" w:eastAsia="en-US" w:bidi="ar-SA"/>
      </w:rPr>
    </w:lvl>
    <w:lvl w:ilvl="6" w:tplc="294C9F02">
      <w:numFmt w:val="bullet"/>
      <w:lvlText w:val="•"/>
      <w:lvlJc w:val="left"/>
      <w:pPr>
        <w:ind w:left="5839" w:hanging="353"/>
      </w:pPr>
      <w:rPr>
        <w:rFonts w:hint="default"/>
        <w:lang w:val="en-US" w:eastAsia="en-US" w:bidi="ar-SA"/>
      </w:rPr>
    </w:lvl>
    <w:lvl w:ilvl="7" w:tplc="854E6ADA">
      <w:numFmt w:val="bullet"/>
      <w:lvlText w:val="•"/>
      <w:lvlJc w:val="left"/>
      <w:pPr>
        <w:ind w:left="6676" w:hanging="353"/>
      </w:pPr>
      <w:rPr>
        <w:rFonts w:hint="default"/>
        <w:lang w:val="en-US" w:eastAsia="en-US" w:bidi="ar-SA"/>
      </w:rPr>
    </w:lvl>
    <w:lvl w:ilvl="8" w:tplc="B928D580">
      <w:numFmt w:val="bullet"/>
      <w:lvlText w:val="•"/>
      <w:lvlJc w:val="left"/>
      <w:pPr>
        <w:ind w:left="7513" w:hanging="353"/>
      </w:pPr>
      <w:rPr>
        <w:rFonts w:hint="default"/>
        <w:lang w:val="en-US" w:eastAsia="en-US" w:bidi="ar-SA"/>
      </w:rPr>
    </w:lvl>
  </w:abstractNum>
  <w:abstractNum w:abstractNumId="4">
    <w:nsid w:val="0D692896"/>
    <w:multiLevelType w:val="hybridMultilevel"/>
    <w:tmpl w:val="8B3AC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C7707"/>
    <w:multiLevelType w:val="hybridMultilevel"/>
    <w:tmpl w:val="2B8AADF8"/>
    <w:lvl w:ilvl="0" w:tplc="04090017">
      <w:start w:val="1"/>
      <w:numFmt w:val="lowerLetter"/>
      <w:lvlText w:val="%1)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>
    <w:nsid w:val="1C866597"/>
    <w:multiLevelType w:val="hybridMultilevel"/>
    <w:tmpl w:val="97C2859C"/>
    <w:lvl w:ilvl="0" w:tplc="33C8D8D8">
      <w:start w:val="1"/>
      <w:numFmt w:val="lowerRoman"/>
      <w:lvlText w:val="%1)"/>
      <w:lvlJc w:val="left"/>
      <w:pPr>
        <w:ind w:left="827" w:hanging="360"/>
      </w:pPr>
      <w:rPr>
        <w:rFonts w:ascii="Arial Narrow" w:eastAsia="Times New Roman" w:hAnsi="Arial Narrow" w:cs="Times New Roman" w:hint="default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>
    <w:nsid w:val="23F3486D"/>
    <w:multiLevelType w:val="hybridMultilevel"/>
    <w:tmpl w:val="60144776"/>
    <w:lvl w:ilvl="0" w:tplc="B3A6919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86ABB"/>
    <w:multiLevelType w:val="hybridMultilevel"/>
    <w:tmpl w:val="C2888A5E"/>
    <w:lvl w:ilvl="0" w:tplc="ACC47F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845BB"/>
    <w:multiLevelType w:val="hybridMultilevel"/>
    <w:tmpl w:val="3C12FA18"/>
    <w:lvl w:ilvl="0" w:tplc="415612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25DE2"/>
    <w:multiLevelType w:val="hybridMultilevel"/>
    <w:tmpl w:val="4CDCE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762D0"/>
    <w:multiLevelType w:val="hybridMultilevel"/>
    <w:tmpl w:val="E36E8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00F5B"/>
    <w:multiLevelType w:val="hybridMultilevel"/>
    <w:tmpl w:val="815E7418"/>
    <w:lvl w:ilvl="0" w:tplc="A1B2D726">
      <w:start w:val="1"/>
      <w:numFmt w:val="lowerRoman"/>
      <w:lvlText w:val="(%1)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>
    <w:nsid w:val="65C221FC"/>
    <w:multiLevelType w:val="hybridMultilevel"/>
    <w:tmpl w:val="EC9EFB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1A2EA1"/>
    <w:multiLevelType w:val="hybridMultilevel"/>
    <w:tmpl w:val="B34292C4"/>
    <w:lvl w:ilvl="0" w:tplc="415612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14728"/>
    <w:multiLevelType w:val="hybridMultilevel"/>
    <w:tmpl w:val="3266FB9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1DF5737"/>
    <w:multiLevelType w:val="hybridMultilevel"/>
    <w:tmpl w:val="3E0E043A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4FD71A4"/>
    <w:multiLevelType w:val="hybridMultilevel"/>
    <w:tmpl w:val="EC32C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62DC7"/>
    <w:multiLevelType w:val="hybridMultilevel"/>
    <w:tmpl w:val="068C9D90"/>
    <w:lvl w:ilvl="0" w:tplc="C2DCEF2C">
      <w:start w:val="1"/>
      <w:numFmt w:val="decimal"/>
      <w:lvlText w:val="%1."/>
      <w:lvlJc w:val="left"/>
      <w:pPr>
        <w:ind w:left="405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3"/>
  </w:num>
  <w:num w:numId="7">
    <w:abstractNumId w:val="17"/>
  </w:num>
  <w:num w:numId="8">
    <w:abstractNumId w:val="6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9"/>
  </w:num>
  <w:num w:numId="14">
    <w:abstractNumId w:val="18"/>
  </w:num>
  <w:num w:numId="15">
    <w:abstractNumId w:val="10"/>
  </w:num>
  <w:num w:numId="16">
    <w:abstractNumId w:val="15"/>
  </w:num>
  <w:num w:numId="17">
    <w:abstractNumId w:val="16"/>
  </w:num>
  <w:num w:numId="18">
    <w:abstractNumId w:val="4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3569F9"/>
    <w:rsid w:val="00014802"/>
    <w:rsid w:val="000C11E3"/>
    <w:rsid w:val="000D4434"/>
    <w:rsid w:val="000D58C8"/>
    <w:rsid w:val="0010082E"/>
    <w:rsid w:val="0010150F"/>
    <w:rsid w:val="00114D1E"/>
    <w:rsid w:val="001173B8"/>
    <w:rsid w:val="00120B80"/>
    <w:rsid w:val="00167FE1"/>
    <w:rsid w:val="0018500D"/>
    <w:rsid w:val="001A10F0"/>
    <w:rsid w:val="0022692E"/>
    <w:rsid w:val="0024187C"/>
    <w:rsid w:val="00245493"/>
    <w:rsid w:val="00250483"/>
    <w:rsid w:val="002E0BBD"/>
    <w:rsid w:val="002E377A"/>
    <w:rsid w:val="0030208D"/>
    <w:rsid w:val="00304CBD"/>
    <w:rsid w:val="0033236A"/>
    <w:rsid w:val="00352279"/>
    <w:rsid w:val="003569F9"/>
    <w:rsid w:val="00361F72"/>
    <w:rsid w:val="00377F86"/>
    <w:rsid w:val="00386E1B"/>
    <w:rsid w:val="00387C2A"/>
    <w:rsid w:val="00392F7E"/>
    <w:rsid w:val="003D6440"/>
    <w:rsid w:val="003E4BB4"/>
    <w:rsid w:val="00406B44"/>
    <w:rsid w:val="00412471"/>
    <w:rsid w:val="00417116"/>
    <w:rsid w:val="00422C4B"/>
    <w:rsid w:val="00441C8D"/>
    <w:rsid w:val="004674F4"/>
    <w:rsid w:val="005023B4"/>
    <w:rsid w:val="00503D02"/>
    <w:rsid w:val="00522DC9"/>
    <w:rsid w:val="00537A73"/>
    <w:rsid w:val="00541DD1"/>
    <w:rsid w:val="0054509B"/>
    <w:rsid w:val="005608A6"/>
    <w:rsid w:val="00562B8F"/>
    <w:rsid w:val="00572737"/>
    <w:rsid w:val="0059094E"/>
    <w:rsid w:val="005C6069"/>
    <w:rsid w:val="005E08E0"/>
    <w:rsid w:val="006112B3"/>
    <w:rsid w:val="0066408D"/>
    <w:rsid w:val="006643CE"/>
    <w:rsid w:val="0068320A"/>
    <w:rsid w:val="006949D3"/>
    <w:rsid w:val="00767387"/>
    <w:rsid w:val="0079282C"/>
    <w:rsid w:val="00810571"/>
    <w:rsid w:val="00811A09"/>
    <w:rsid w:val="00811C76"/>
    <w:rsid w:val="00824B99"/>
    <w:rsid w:val="00826BA5"/>
    <w:rsid w:val="00826DD1"/>
    <w:rsid w:val="008326DC"/>
    <w:rsid w:val="00843BB1"/>
    <w:rsid w:val="0086753C"/>
    <w:rsid w:val="00886BF5"/>
    <w:rsid w:val="008A3D80"/>
    <w:rsid w:val="008F5CF0"/>
    <w:rsid w:val="009661EF"/>
    <w:rsid w:val="00966B0D"/>
    <w:rsid w:val="009D39CB"/>
    <w:rsid w:val="00A1733A"/>
    <w:rsid w:val="00A377FD"/>
    <w:rsid w:val="00A5718D"/>
    <w:rsid w:val="00A65199"/>
    <w:rsid w:val="00A90CEA"/>
    <w:rsid w:val="00AA2F38"/>
    <w:rsid w:val="00AC6705"/>
    <w:rsid w:val="00AD767E"/>
    <w:rsid w:val="00B11F42"/>
    <w:rsid w:val="00B1552A"/>
    <w:rsid w:val="00B52276"/>
    <w:rsid w:val="00B74720"/>
    <w:rsid w:val="00B758DB"/>
    <w:rsid w:val="00BC3A84"/>
    <w:rsid w:val="00BD08EF"/>
    <w:rsid w:val="00BD1AB2"/>
    <w:rsid w:val="00BD3F1C"/>
    <w:rsid w:val="00BE5647"/>
    <w:rsid w:val="00BF606C"/>
    <w:rsid w:val="00C00AA8"/>
    <w:rsid w:val="00C071FF"/>
    <w:rsid w:val="00C149E7"/>
    <w:rsid w:val="00C25E26"/>
    <w:rsid w:val="00C32326"/>
    <w:rsid w:val="00C35642"/>
    <w:rsid w:val="00C4506D"/>
    <w:rsid w:val="00C76794"/>
    <w:rsid w:val="00C8383B"/>
    <w:rsid w:val="00CA3882"/>
    <w:rsid w:val="00CB6CFA"/>
    <w:rsid w:val="00CB7FE2"/>
    <w:rsid w:val="00CC7B72"/>
    <w:rsid w:val="00D00C81"/>
    <w:rsid w:val="00D34EDD"/>
    <w:rsid w:val="00D42949"/>
    <w:rsid w:val="00D75C0F"/>
    <w:rsid w:val="00D85121"/>
    <w:rsid w:val="00D93B37"/>
    <w:rsid w:val="00DA3B70"/>
    <w:rsid w:val="00DE2742"/>
    <w:rsid w:val="00DE2AA0"/>
    <w:rsid w:val="00DF22BD"/>
    <w:rsid w:val="00E25156"/>
    <w:rsid w:val="00E33EF0"/>
    <w:rsid w:val="00E82196"/>
    <w:rsid w:val="00E9102F"/>
    <w:rsid w:val="00EA0AFE"/>
    <w:rsid w:val="00EB7A97"/>
    <w:rsid w:val="00EC411F"/>
    <w:rsid w:val="00EE6A10"/>
    <w:rsid w:val="00F25FE8"/>
    <w:rsid w:val="00F460B8"/>
    <w:rsid w:val="00F63378"/>
    <w:rsid w:val="00F70535"/>
    <w:rsid w:val="00F93010"/>
    <w:rsid w:val="00FC2230"/>
    <w:rsid w:val="00FE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FE"/>
  </w:style>
  <w:style w:type="paragraph" w:styleId="Heading2">
    <w:name w:val="heading 2"/>
    <w:basedOn w:val="Normal"/>
    <w:link w:val="Heading2Char"/>
    <w:uiPriority w:val="1"/>
    <w:qFormat/>
    <w:rsid w:val="00E82196"/>
    <w:pPr>
      <w:widowControl w:val="0"/>
      <w:autoSpaceDE w:val="0"/>
      <w:autoSpaceDN w:val="0"/>
      <w:spacing w:after="0" w:line="240" w:lineRule="auto"/>
      <w:ind w:left="115"/>
      <w:outlineLvl w:val="1"/>
    </w:pPr>
    <w:rPr>
      <w:rFonts w:ascii="Calibri" w:eastAsia="Calibri" w:hAnsi="Calibri" w:cs="Calibri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569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B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Heading2Char">
    <w:name w:val="Heading 2 Char"/>
    <w:basedOn w:val="DefaultParagraphFont"/>
    <w:link w:val="Heading2"/>
    <w:uiPriority w:val="1"/>
    <w:rsid w:val="00E82196"/>
    <w:rPr>
      <w:rFonts w:ascii="Calibri" w:eastAsia="Calibri" w:hAnsi="Calibri" w:cs="Calibri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E821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8219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9301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9094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BF60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BF606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iitrpr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IITRPR-HP2</dc:creator>
  <cp:lastModifiedBy>Admin</cp:lastModifiedBy>
  <cp:revision>2</cp:revision>
  <cp:lastPrinted>2023-11-29T08:49:00Z</cp:lastPrinted>
  <dcterms:created xsi:type="dcterms:W3CDTF">2023-11-29T11:13:00Z</dcterms:created>
  <dcterms:modified xsi:type="dcterms:W3CDTF">2023-11-29T11:13:00Z</dcterms:modified>
</cp:coreProperties>
</file>