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694"/>
          <w:tab w:val="center" w:pos="4680"/>
        </w:tabs>
        <w:spacing w:after="0" w:line="240" w:lineRule="auto"/>
        <w:rPr>
          <w:sz w:val="24"/>
        </w:rPr>
      </w:pPr>
      <w:r>
        <w:rPr>
          <w:sz w:val="24"/>
          <w:lang w:val="en-US" w:eastAsia="en-US" w:bidi="hi-IN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291465</wp:posOffset>
            </wp:positionH>
            <wp:positionV relativeFrom="paragraph">
              <wp:posOffset>8255</wp:posOffset>
            </wp:positionV>
            <wp:extent cx="711200" cy="661670"/>
            <wp:effectExtent l="19050" t="0" r="0" b="0"/>
            <wp:wrapNone/>
            <wp:docPr id="526" name="Picture 1" descr="Logo- Fi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" name="Picture 1" descr="Logo- Fi_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1105" cy="6619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                                         </w:t>
      </w:r>
      <w:r>
        <w:rPr>
          <w:sz w:val="24"/>
          <w:lang w:val="en-US" w:eastAsia="en-US" w:bidi="hi-IN"/>
        </w:rPr>
        <w:drawing>
          <wp:inline distT="0" distB="0" distL="0" distR="0">
            <wp:extent cx="2755265" cy="299720"/>
            <wp:effectExtent l="19050" t="0" r="6672" b="0"/>
            <wp:docPr id="5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5175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INDIAN INSTITUTE OF TECHNOLOGY ROPAR</w:t>
      </w:r>
    </w:p>
    <w:tbl>
      <w:tblPr>
        <w:tblStyle w:val="4"/>
        <w:tblpPr w:leftFromText="180" w:rightFromText="180" w:vertAnchor="text" w:horzAnchor="margin" w:tblpX="-78" w:tblpY="682"/>
        <w:tblW w:w="97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77"/>
        <w:gridCol w:w="56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</w:trPr>
        <w:tc>
          <w:tcPr>
            <w:tcW w:w="97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5"/>
              <w:spacing w:before="0" w:after="0" w:line="240" w:lineRule="auto"/>
              <w:jc w:val="center"/>
              <w:rPr>
                <w:rFonts w:hint="default" w:ascii="Arial" w:hAnsi="Arial" w:cs="Arial"/>
                <w:b/>
                <w:sz w:val="32"/>
                <w:szCs w:val="32"/>
              </w:rPr>
            </w:pPr>
            <w:r>
              <w:rPr>
                <w:rFonts w:hint="default" w:ascii="Arial" w:hAnsi="Arial" w:cs="Arial"/>
                <w:b/>
                <w:sz w:val="32"/>
                <w:szCs w:val="32"/>
              </w:rPr>
              <w:t>Academic Plan of  2020 Batch</w:t>
            </w:r>
            <w:r>
              <w:rPr>
                <w:rFonts w:hint="default" w:ascii="Arial" w:hAnsi="Arial" w:cs="Arial"/>
                <w:b/>
                <w:sz w:val="32"/>
                <w:szCs w:val="32"/>
                <w:lang w:val="en-US"/>
              </w:rPr>
              <w:t xml:space="preserve"> Preparatory Students</w:t>
            </w:r>
            <w:r>
              <w:rPr>
                <w:rFonts w:hint="default" w:ascii="Arial" w:hAnsi="Arial" w:cs="Arial"/>
                <w:b/>
                <w:sz w:val="32"/>
                <w:szCs w:val="32"/>
              </w:rPr>
              <w:t xml:space="preserve"> for 1</w:t>
            </w:r>
            <w:r>
              <w:rPr>
                <w:rFonts w:hint="default" w:ascii="Arial" w:hAnsi="Arial" w:cs="Arial"/>
                <w:b/>
                <w:sz w:val="32"/>
                <w:szCs w:val="32"/>
                <w:vertAlign w:val="superscript"/>
              </w:rPr>
              <w:t>st</w:t>
            </w:r>
            <w:r>
              <w:rPr>
                <w:rFonts w:hint="default"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hint="default" w:ascii="Arial" w:hAnsi="Arial" w:cs="Arial"/>
                <w:b/>
                <w:sz w:val="32"/>
                <w:szCs w:val="32"/>
                <w:lang w:val="en-US"/>
              </w:rPr>
              <w:t>Sem</w:t>
            </w:r>
            <w:r>
              <w:rPr>
                <w:rFonts w:hint="default" w:ascii="Arial" w:hAnsi="Arial" w:cs="Arial"/>
                <w:b/>
                <w:sz w:val="32"/>
                <w:szCs w:val="32"/>
              </w:rPr>
              <w:t>ester of AY 2020-21</w:t>
            </w:r>
          </w:p>
          <w:p>
            <w:pPr>
              <w:pStyle w:val="5"/>
              <w:spacing w:before="0" w:after="0" w:line="240" w:lineRule="auto"/>
              <w:jc w:val="center"/>
              <w:rPr>
                <w:rFonts w:hint="default" w:ascii="Arial" w:hAnsi="Arial" w:cs="Arial"/>
                <w:b/>
                <w:sz w:val="32"/>
                <w:szCs w:val="32"/>
              </w:rPr>
            </w:pPr>
            <w:r>
              <w:rPr>
                <w:rFonts w:hint="default" w:ascii="Arial" w:hAnsi="Arial" w:cs="Arial"/>
                <w:b/>
                <w:color w:val="FF0000"/>
                <w:sz w:val="32"/>
                <w:szCs w:val="32"/>
                <w:highlight w:val="none"/>
              </w:rPr>
              <w:t>(ONLINE MODE)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407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5"/>
              <w:spacing w:before="0" w:after="0" w:line="240" w:lineRule="auto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For UG  New Admission students (1</w:t>
            </w:r>
            <w:r>
              <w:rPr>
                <w:rFonts w:hint="default"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hint="default" w:ascii="Arial" w:hAnsi="Arial" w:cs="Arial"/>
                <w:b/>
                <w:sz w:val="24"/>
                <w:szCs w:val="24"/>
              </w:rPr>
              <w:t xml:space="preserve"> year students)</w:t>
            </w:r>
          </w:p>
        </w:tc>
        <w:tc>
          <w:tcPr>
            <w:tcW w:w="562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5"/>
              <w:spacing w:before="0" w:after="0" w:line="240" w:lineRule="auto"/>
              <w:jc w:val="center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Academic Events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0" w:line="240" w:lineRule="auto"/>
              <w:ind w:lef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Nov 1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 (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Wed</w:t>
            </w:r>
            <w:r>
              <w:rPr>
                <w:rFonts w:hint="default"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0" w:line="240" w:lineRule="auto"/>
              <w:ind w:lef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 xml:space="preserve"> Registration of New 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Preparatory</w:t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 students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0" w:line="240" w:lineRule="auto"/>
              <w:ind w:lef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Nov 1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  (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Mon</w:t>
            </w:r>
            <w:r>
              <w:rPr>
                <w:rFonts w:hint="default"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0" w:line="240" w:lineRule="auto"/>
              <w:ind w:lef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 xml:space="preserve"> Commencement of classes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0" w:line="240" w:lineRule="auto"/>
              <w:ind w:lef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 xml:space="preserve">Nov 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23</w:t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  (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Mon</w:t>
            </w:r>
            <w:r>
              <w:rPr>
                <w:rFonts w:hint="default"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0" w:line="240" w:lineRule="auto"/>
              <w:ind w:lef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 xml:space="preserve"> Late registration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0" w:line="240" w:lineRule="auto"/>
              <w:ind w:lef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 xml:space="preserve">Dec 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21</w:t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 (Mon) – Dec 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24</w:t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 (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Thu</w:t>
            </w:r>
            <w:r>
              <w:rPr>
                <w:rFonts w:hint="default"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0" w:line="240" w:lineRule="auto"/>
              <w:ind w:lef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 xml:space="preserve"> Class committee meeting 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0" w:line="240" w:lineRule="auto"/>
              <w:ind w:lef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7</w:t>
            </w:r>
            <w:r>
              <w:rPr>
                <w:rFonts w:hint="default" w:ascii="Arial" w:hAnsi="Arial" w:cs="Arial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&amp; 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8</w:t>
            </w:r>
            <w:r>
              <w:rPr>
                <w:rFonts w:hint="default"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 Week</w:t>
            </w:r>
          </w:p>
        </w:tc>
        <w:tc>
          <w:tcPr>
            <w:tcW w:w="5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0" w:line="240" w:lineRule="auto"/>
              <w:ind w:left="0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</w:rPr>
              <w:t xml:space="preserve"> Mandatory Quiz  / Mid semester exam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0" w:line="240" w:lineRule="auto"/>
              <w:ind w:lef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 xml:space="preserve">Jan 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25</w:t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 (Mon) – Jan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 xml:space="preserve"> 29</w:t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  (Fri)</w:t>
            </w:r>
          </w:p>
        </w:tc>
        <w:tc>
          <w:tcPr>
            <w:tcW w:w="5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0" w:line="240" w:lineRule="auto"/>
              <w:ind w:lef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 xml:space="preserve"> Class committee meeting II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0" w:line="240" w:lineRule="auto"/>
              <w:ind w:left="0"/>
              <w:rPr>
                <w:rFonts w:hint="default" w:ascii="Arial" w:hAnsi="Arial" w:cs="Arial"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sz w:val="20"/>
                <w:szCs w:val="20"/>
                <w:lang w:val="en-US"/>
              </w:rPr>
              <w:t>Feb</w:t>
            </w:r>
            <w:r>
              <w:rPr>
                <w:rFonts w:hint="default" w:ascii="Arial" w:hAnsi="Arial" w:cs="Arial"/>
                <w:bCs/>
                <w:sz w:val="20"/>
                <w:szCs w:val="20"/>
              </w:rPr>
              <w:t xml:space="preserve"> 19 (</w:t>
            </w:r>
            <w:r>
              <w:rPr>
                <w:rFonts w:hint="default" w:ascii="Arial" w:hAnsi="Arial" w:cs="Arial"/>
                <w:bCs/>
                <w:sz w:val="20"/>
                <w:szCs w:val="20"/>
                <w:lang w:val="en-US"/>
              </w:rPr>
              <w:t>Fri</w:t>
            </w:r>
            <w:r>
              <w:rPr>
                <w:rFonts w:hint="default"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5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0" w:line="240" w:lineRule="auto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 xml:space="preserve">Last date for getting course evaluation form filled / 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</w:rPr>
              <w:t>Last day of classes</w:t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 / Display of Pre- Major Totals (PMT)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0" w:line="240" w:lineRule="auto"/>
              <w:ind w:left="0"/>
              <w:rPr>
                <w:rFonts w:hint="default" w:ascii="Arial" w:hAnsi="Arial" w:cs="Arial"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sz w:val="20"/>
                <w:szCs w:val="20"/>
                <w:lang w:val="en-US"/>
              </w:rPr>
              <w:t>Feb</w:t>
            </w:r>
            <w:r>
              <w:rPr>
                <w:rFonts w:hint="default" w:ascii="Arial" w:hAnsi="Arial" w:cs="Arial"/>
                <w:bCs/>
                <w:sz w:val="20"/>
                <w:szCs w:val="20"/>
              </w:rPr>
              <w:t xml:space="preserve"> 2</w:t>
            </w:r>
            <w:r>
              <w:rPr>
                <w:rFonts w:hint="default" w:ascii="Arial" w:hAnsi="Arial" w:cs="Arial"/>
                <w:bCs/>
                <w:sz w:val="20"/>
                <w:szCs w:val="20"/>
                <w:lang w:val="en-US"/>
              </w:rPr>
              <w:t>2</w:t>
            </w:r>
            <w:r>
              <w:rPr>
                <w:rFonts w:hint="default" w:ascii="Arial" w:hAnsi="Arial" w:cs="Arial"/>
                <w:bCs/>
                <w:sz w:val="20"/>
                <w:szCs w:val="20"/>
              </w:rPr>
              <w:t xml:space="preserve"> (</w:t>
            </w:r>
            <w:r>
              <w:rPr>
                <w:rFonts w:hint="default" w:ascii="Arial" w:hAnsi="Arial" w:cs="Arial"/>
                <w:bCs/>
                <w:sz w:val="20"/>
                <w:szCs w:val="20"/>
                <w:lang w:val="en-US"/>
              </w:rPr>
              <w:t>Mon</w:t>
            </w:r>
            <w:r>
              <w:rPr>
                <w:rFonts w:hint="default" w:ascii="Arial" w:hAnsi="Arial" w:cs="Arial"/>
                <w:bCs/>
                <w:sz w:val="20"/>
                <w:szCs w:val="20"/>
              </w:rPr>
              <w:t xml:space="preserve">) – </w:t>
            </w:r>
            <w:r>
              <w:rPr>
                <w:rFonts w:hint="default" w:ascii="Arial" w:hAnsi="Arial" w:cs="Arial"/>
                <w:bCs/>
                <w:sz w:val="20"/>
                <w:szCs w:val="20"/>
                <w:lang w:val="en-US"/>
              </w:rPr>
              <w:t>Feb</w:t>
            </w:r>
            <w:r>
              <w:rPr>
                <w:rFonts w:hint="default"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Cs/>
                <w:sz w:val="20"/>
                <w:szCs w:val="20"/>
                <w:lang w:val="en-US"/>
              </w:rPr>
              <w:t>25</w:t>
            </w:r>
            <w:r>
              <w:rPr>
                <w:rFonts w:hint="default" w:ascii="Arial" w:hAnsi="Arial" w:cs="Arial"/>
                <w:bCs/>
                <w:sz w:val="20"/>
                <w:szCs w:val="20"/>
              </w:rPr>
              <w:t xml:space="preserve"> (</w:t>
            </w:r>
            <w:r>
              <w:rPr>
                <w:rFonts w:hint="default" w:ascii="Arial" w:hAnsi="Arial" w:cs="Arial"/>
                <w:bCs/>
                <w:sz w:val="20"/>
                <w:szCs w:val="20"/>
                <w:lang w:val="en-US"/>
              </w:rPr>
              <w:t>Thu</w:t>
            </w:r>
            <w:r>
              <w:rPr>
                <w:rFonts w:hint="default"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5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0" w:line="240" w:lineRule="auto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End Semester Examination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0" w:line="240" w:lineRule="auto"/>
              <w:ind w:left="0"/>
              <w:rPr>
                <w:rFonts w:hint="default" w:ascii="Arial" w:hAnsi="Arial" w:cs="Arial"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sz w:val="20"/>
                <w:szCs w:val="20"/>
                <w:lang w:val="en-US"/>
              </w:rPr>
              <w:t>March</w:t>
            </w:r>
            <w:r>
              <w:rPr>
                <w:rFonts w:hint="default"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Cs/>
                <w:sz w:val="20"/>
                <w:szCs w:val="20"/>
                <w:lang w:val="en-US"/>
              </w:rPr>
              <w:t>05</w:t>
            </w:r>
            <w:r>
              <w:rPr>
                <w:rFonts w:hint="default" w:ascii="Arial" w:hAnsi="Arial" w:cs="Arial"/>
                <w:bCs/>
                <w:sz w:val="20"/>
                <w:szCs w:val="20"/>
              </w:rPr>
              <w:t xml:space="preserve"> (Fri)</w:t>
            </w:r>
          </w:p>
        </w:tc>
        <w:tc>
          <w:tcPr>
            <w:tcW w:w="56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0" w:line="240" w:lineRule="auto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Last date for grades to reach to the Academics Section (on-line Submission also, including moderation etc.)</w:t>
            </w:r>
          </w:p>
        </w:tc>
      </w:tr>
    </w:tbl>
    <w:p>
      <w:pPr>
        <w:pStyle w:val="7"/>
        <w:pBdr>
          <w:bottom w:val="single" w:color="auto" w:sz="12" w:space="1"/>
        </w:pBdr>
        <w:jc w:val="center"/>
        <w:rPr>
          <w:rFonts w:ascii="Times New Roman" w:hAnsi="Times New Roman"/>
          <w:sz w:val="20"/>
        </w:rPr>
      </w:pPr>
      <w:bookmarkStart w:id="0" w:name="_GoBack"/>
      <w:bookmarkEnd w:id="0"/>
    </w:p>
    <w:sectPr>
      <w:pgSz w:w="12240" w:h="15840"/>
      <w:pgMar w:top="567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Mangal">
    <w:altName w:val="Courier New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Mang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RH Devanagari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830"/>
    <w:rsid w:val="000C02F3"/>
    <w:rsid w:val="000E7830"/>
    <w:rsid w:val="00121192"/>
    <w:rsid w:val="002707AD"/>
    <w:rsid w:val="002A1403"/>
    <w:rsid w:val="003A2C98"/>
    <w:rsid w:val="003C3AA4"/>
    <w:rsid w:val="004B2E0B"/>
    <w:rsid w:val="006475C3"/>
    <w:rsid w:val="006577B1"/>
    <w:rsid w:val="00716323"/>
    <w:rsid w:val="00773CDB"/>
    <w:rsid w:val="008229B2"/>
    <w:rsid w:val="008347F6"/>
    <w:rsid w:val="009A3D44"/>
    <w:rsid w:val="009E7BCE"/>
    <w:rsid w:val="00A1029C"/>
    <w:rsid w:val="00D864A0"/>
    <w:rsid w:val="00EB4D27"/>
    <w:rsid w:val="03EC1770"/>
    <w:rsid w:val="2ABD08E9"/>
    <w:rsid w:val="30410D56"/>
    <w:rsid w:val="34692FD5"/>
    <w:rsid w:val="37BA2071"/>
    <w:rsid w:val="417355B8"/>
    <w:rsid w:val="5263104F"/>
    <w:rsid w:val="55AF3730"/>
    <w:rsid w:val="64785799"/>
    <w:rsid w:val="7397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IN" w:eastAsia="en-I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5">
    <w:name w:val="Table Paragraph"/>
    <w:basedOn w:val="1"/>
    <w:qFormat/>
    <w:uiPriority w:val="1"/>
    <w:pPr>
      <w:widowControl w:val="0"/>
      <w:autoSpaceDE w:val="0"/>
      <w:autoSpaceDN w:val="0"/>
      <w:spacing w:before="32"/>
      <w:ind w:left="105"/>
    </w:pPr>
    <w:rPr>
      <w:rFonts w:ascii="Times New Roman" w:hAnsi="Times New Roman" w:eastAsia="Times New Roman" w:cs="Times New Roman"/>
      <w:lang w:val="en-US" w:eastAsia="en-US" w:bidi="en-US"/>
    </w:rPr>
  </w:style>
  <w:style w:type="paragraph" w:styleId="6">
    <w:name w:val="List Paragraph"/>
    <w:basedOn w:val="1"/>
    <w:qFormat/>
    <w:uiPriority w:val="34"/>
    <w:pPr>
      <w:spacing w:after="0" w:line="288" w:lineRule="auto"/>
      <w:ind w:left="720"/>
      <w:contextualSpacing/>
      <w:jc w:val="both"/>
    </w:pPr>
    <w:rPr>
      <w:rFonts w:eastAsiaTheme="minorHAnsi"/>
      <w:lang w:val="en-US" w:eastAsia="en-US"/>
    </w:rPr>
  </w:style>
  <w:style w:type="paragraph" w:styleId="7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customStyle="1" w:styleId="8">
    <w:name w:val="Balloon Text Char"/>
    <w:basedOn w:val="3"/>
    <w:link w:val="2"/>
    <w:semiHidden/>
    <w:qFormat/>
    <w:uiPriority w:val="99"/>
    <w:rPr>
      <w:rFonts w:ascii="Tahoma" w:hAnsi="Tahoma" w:cs="Tahoma" w:eastAsiaTheme="minorEastAsia"/>
      <w:sz w:val="16"/>
      <w:szCs w:val="16"/>
      <w:lang w:val="en-IN" w:eastAsia="en-I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160</Words>
  <Characters>914</Characters>
  <Lines>7</Lines>
  <Paragraphs>2</Paragraphs>
  <TotalTime>226</TotalTime>
  <ScaleCrop>false</ScaleCrop>
  <LinksUpToDate>false</LinksUpToDate>
  <CharactersWithSpaces>1072</CharactersWithSpaces>
  <Application>WPS Office_11.2.0.9718_F1E327BC-269C-435d-A152-05C5408002CA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2020-09-07T10:15:00Z</dcterms:created>
  <dc:creator>917589064149</dc:creator>
  <cp:lastModifiedBy>google1594021641</cp:lastModifiedBy>
  <cp:lastPrinted>2020-11-04T09:09:28Z</cp:lastPrinted>
  <dcterms:modified xsi:type="dcterms:W3CDTF">2020-11-04T11:58:47Z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1033-11.2.0.9718</vt:lpwstr>
  </property>
</Properties>
</file>